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81DC" w14:textId="77777777" w:rsidR="00E43A72" w:rsidRPr="00B04214" w:rsidRDefault="00E43A72" w:rsidP="00ED084F">
      <w:pPr>
        <w:rPr>
          <w:szCs w:val="24"/>
        </w:rPr>
      </w:pPr>
    </w:p>
    <w:p w14:paraId="636FA60B" w14:textId="77777777" w:rsidR="005C3EB9" w:rsidRPr="00717A23" w:rsidRDefault="005C3EB9" w:rsidP="005C3EB9">
      <w:pPr>
        <w:pStyle w:val="paragraph"/>
        <w:spacing w:before="0" w:beforeAutospacing="0" w:after="0" w:afterAutospacing="0"/>
        <w:ind w:left="420" w:hanging="420"/>
        <w:textAlignment w:val="baseline"/>
        <w:rPr>
          <w:rFonts w:ascii="Arial" w:hAnsi="Arial" w:cs="Arial"/>
        </w:rPr>
      </w:pPr>
      <w:r w:rsidRPr="00717A23">
        <w:rPr>
          <w:rStyle w:val="normaltextrun"/>
          <w:rFonts w:ascii="Arial" w:hAnsi="Arial" w:cs="Arial"/>
          <w:b/>
          <w:bCs/>
        </w:rPr>
        <w:t>Purpose  </w:t>
      </w:r>
      <w:r w:rsidRPr="00717A23">
        <w:rPr>
          <w:rStyle w:val="eop"/>
          <w:rFonts w:ascii="Arial" w:hAnsi="Arial" w:cs="Arial"/>
        </w:rPr>
        <w:t> </w:t>
      </w:r>
    </w:p>
    <w:p w14:paraId="4D41DC25" w14:textId="77777777" w:rsidR="005C3EB9" w:rsidRPr="00717A23" w:rsidRDefault="005C3EB9" w:rsidP="005C3EB9">
      <w:pPr>
        <w:pStyle w:val="paragraph"/>
        <w:spacing w:before="0" w:beforeAutospacing="0" w:after="0" w:afterAutospacing="0"/>
        <w:textAlignment w:val="baseline"/>
        <w:rPr>
          <w:rStyle w:val="eop"/>
          <w:rFonts w:ascii="Arial" w:hAnsi="Arial" w:cs="Arial"/>
        </w:rPr>
      </w:pPr>
      <w:r w:rsidRPr="00717A23">
        <w:rPr>
          <w:rStyle w:val="normaltextrun"/>
          <w:rFonts w:ascii="Arial" w:hAnsi="Arial" w:cs="Arial"/>
        </w:rPr>
        <w:t>To provide a combined member and external perspective and advice on IPEM’s communications and engagement activities</w:t>
      </w:r>
      <w:r w:rsidRPr="00717A23">
        <w:rPr>
          <w:rStyle w:val="eop"/>
          <w:rFonts w:ascii="Arial" w:hAnsi="Arial" w:cs="Arial"/>
        </w:rPr>
        <w:t>.</w:t>
      </w:r>
    </w:p>
    <w:p w14:paraId="72A763B6" w14:textId="77777777" w:rsidR="005C3EB9" w:rsidRPr="00717A23" w:rsidRDefault="005C3EB9" w:rsidP="005C3EB9">
      <w:pPr>
        <w:pStyle w:val="paragraph"/>
        <w:spacing w:before="0" w:beforeAutospacing="0" w:after="0" w:afterAutospacing="0"/>
        <w:textAlignment w:val="baseline"/>
        <w:rPr>
          <w:rFonts w:ascii="Arial" w:hAnsi="Arial" w:cs="Arial"/>
        </w:rPr>
      </w:pPr>
    </w:p>
    <w:p w14:paraId="1AA92904" w14:textId="77777777" w:rsidR="005C3EB9" w:rsidRPr="00717A23" w:rsidRDefault="005C3EB9" w:rsidP="005C3EB9">
      <w:pPr>
        <w:pStyle w:val="paragraph"/>
        <w:spacing w:before="0" w:beforeAutospacing="0" w:after="0" w:afterAutospacing="0"/>
        <w:ind w:left="420" w:hanging="420"/>
        <w:textAlignment w:val="baseline"/>
        <w:rPr>
          <w:rFonts w:ascii="Arial" w:hAnsi="Arial" w:cs="Arial"/>
        </w:rPr>
      </w:pPr>
      <w:r w:rsidRPr="00717A23">
        <w:rPr>
          <w:rStyle w:val="normaltextrun"/>
          <w:rFonts w:ascii="Arial" w:hAnsi="Arial" w:cs="Arial"/>
          <w:b/>
          <w:bCs/>
        </w:rPr>
        <w:t>Functions  </w:t>
      </w:r>
      <w:r w:rsidRPr="00717A23">
        <w:rPr>
          <w:rStyle w:val="eop"/>
          <w:rFonts w:ascii="Arial" w:hAnsi="Arial" w:cs="Arial"/>
        </w:rPr>
        <w:t> </w:t>
      </w:r>
    </w:p>
    <w:p w14:paraId="66974782" w14:textId="30025F6A" w:rsidR="005C3EB9" w:rsidRPr="00717A23" w:rsidRDefault="005C3EB9" w:rsidP="005C3EB9">
      <w:pPr>
        <w:pStyle w:val="paragraph"/>
        <w:numPr>
          <w:ilvl w:val="0"/>
          <w:numId w:val="17"/>
        </w:numPr>
        <w:spacing w:before="0" w:beforeAutospacing="0" w:after="0" w:afterAutospacing="0"/>
        <w:ind w:left="1080" w:firstLine="0"/>
        <w:textAlignment w:val="baseline"/>
        <w:rPr>
          <w:rFonts w:ascii="Arial" w:hAnsi="Arial" w:cs="Arial"/>
        </w:rPr>
      </w:pPr>
      <w:r w:rsidRPr="00717A23">
        <w:rPr>
          <w:rStyle w:val="normaltextrun"/>
          <w:rFonts w:ascii="Arial" w:hAnsi="Arial" w:cs="Arial"/>
        </w:rPr>
        <w:t>To bring together members, lay members,</w:t>
      </w:r>
      <w:r>
        <w:rPr>
          <w:rStyle w:val="normaltextrun"/>
          <w:rFonts w:ascii="Arial" w:hAnsi="Arial" w:cs="Arial"/>
        </w:rPr>
        <w:t xml:space="preserve"> IPEM Communications staff,</w:t>
      </w:r>
      <w:r w:rsidRPr="00717A23">
        <w:rPr>
          <w:rStyle w:val="normaltextrun"/>
          <w:rFonts w:ascii="Arial" w:hAnsi="Arial" w:cs="Arial"/>
        </w:rPr>
        <w:t xml:space="preserve"> communications professionals and the voice of the public to support the identification of opportunities and advise on plans for how IPEM can demonstrate public leadership in the field</w:t>
      </w:r>
      <w:r w:rsidRPr="00717A23">
        <w:rPr>
          <w:rStyle w:val="eop"/>
          <w:rFonts w:ascii="Arial" w:hAnsi="Arial" w:cs="Arial"/>
        </w:rPr>
        <w:t>.</w:t>
      </w:r>
    </w:p>
    <w:p w14:paraId="549F23E3" w14:textId="0A7B4800" w:rsidR="005C3EB9" w:rsidRPr="00717A23" w:rsidRDefault="005C3EB9" w:rsidP="005C3EB9">
      <w:pPr>
        <w:pStyle w:val="paragraph"/>
        <w:numPr>
          <w:ilvl w:val="0"/>
          <w:numId w:val="18"/>
        </w:numPr>
        <w:spacing w:before="0" w:beforeAutospacing="0" w:after="0" w:afterAutospacing="0"/>
        <w:ind w:left="1080" w:firstLine="0"/>
        <w:textAlignment w:val="baseline"/>
        <w:rPr>
          <w:rFonts w:ascii="Arial" w:hAnsi="Arial" w:cs="Arial"/>
        </w:rPr>
      </w:pPr>
      <w:r w:rsidRPr="00717A23">
        <w:rPr>
          <w:rStyle w:val="normaltextrun"/>
          <w:rFonts w:ascii="Arial" w:hAnsi="Arial" w:cs="Arial"/>
        </w:rPr>
        <w:t xml:space="preserve">To improve IPEM’s engagement and communication with public </w:t>
      </w:r>
      <w:r>
        <w:rPr>
          <w:rStyle w:val="normaltextrun"/>
          <w:rFonts w:ascii="Arial" w:hAnsi="Arial" w:cs="Arial"/>
        </w:rPr>
        <w:t xml:space="preserve">and professional </w:t>
      </w:r>
      <w:r w:rsidRPr="00717A23">
        <w:rPr>
          <w:rStyle w:val="normaltextrun"/>
          <w:rFonts w:ascii="Arial" w:hAnsi="Arial" w:cs="Arial"/>
        </w:rPr>
        <w:t>audiences.</w:t>
      </w:r>
      <w:r w:rsidRPr="00717A23">
        <w:rPr>
          <w:rStyle w:val="eop"/>
          <w:rFonts w:ascii="Arial" w:hAnsi="Arial" w:cs="Arial"/>
        </w:rPr>
        <w:t> </w:t>
      </w:r>
    </w:p>
    <w:p w14:paraId="78309740" w14:textId="77777777" w:rsidR="005C3EB9" w:rsidRPr="00717A23" w:rsidRDefault="005C3EB9" w:rsidP="005C3EB9">
      <w:pPr>
        <w:pStyle w:val="paragraph"/>
        <w:numPr>
          <w:ilvl w:val="0"/>
          <w:numId w:val="19"/>
        </w:numPr>
        <w:spacing w:before="0" w:beforeAutospacing="0" w:after="0" w:afterAutospacing="0"/>
        <w:ind w:left="1080" w:firstLine="0"/>
        <w:textAlignment w:val="baseline"/>
        <w:rPr>
          <w:rFonts w:ascii="Arial" w:hAnsi="Arial" w:cs="Arial"/>
        </w:rPr>
      </w:pPr>
      <w:r w:rsidRPr="00717A23">
        <w:rPr>
          <w:rStyle w:val="normaltextrun"/>
          <w:rFonts w:ascii="Arial" w:hAnsi="Arial" w:cs="Arial"/>
        </w:rPr>
        <w:t>To help raise the profile of the work of IPEM members and of IPEM itself.</w:t>
      </w:r>
      <w:r w:rsidRPr="00717A23">
        <w:rPr>
          <w:rStyle w:val="eop"/>
          <w:rFonts w:ascii="Arial" w:hAnsi="Arial" w:cs="Arial"/>
        </w:rPr>
        <w:t> </w:t>
      </w:r>
    </w:p>
    <w:p w14:paraId="7B275FA4" w14:textId="77777777" w:rsidR="005C3EB9" w:rsidRPr="00717A23" w:rsidRDefault="005C3EB9" w:rsidP="005C3EB9">
      <w:pPr>
        <w:pStyle w:val="paragraph"/>
        <w:numPr>
          <w:ilvl w:val="0"/>
          <w:numId w:val="20"/>
        </w:numPr>
        <w:spacing w:before="0" w:beforeAutospacing="0" w:after="0" w:afterAutospacing="0"/>
        <w:ind w:left="1080" w:firstLine="0"/>
        <w:textAlignment w:val="baseline"/>
        <w:rPr>
          <w:rStyle w:val="eop"/>
          <w:rFonts w:ascii="Arial" w:hAnsi="Arial" w:cs="Arial"/>
        </w:rPr>
      </w:pPr>
      <w:r w:rsidRPr="00717A23">
        <w:rPr>
          <w:rStyle w:val="normaltextrun"/>
          <w:rFonts w:ascii="Arial" w:hAnsi="Arial" w:cs="Arial"/>
        </w:rPr>
        <w:t>To link with other communications and public engagement bodies in the fields of healthcare and science, as appropriate. </w:t>
      </w:r>
      <w:r w:rsidRPr="00717A23">
        <w:rPr>
          <w:rStyle w:val="eop"/>
          <w:rFonts w:ascii="Arial" w:hAnsi="Arial" w:cs="Arial"/>
        </w:rPr>
        <w:t> </w:t>
      </w:r>
    </w:p>
    <w:p w14:paraId="308D1E46" w14:textId="77777777" w:rsidR="005C3EB9" w:rsidRPr="00717A23" w:rsidRDefault="005C3EB9" w:rsidP="005C3EB9">
      <w:pPr>
        <w:pStyle w:val="paragraph"/>
        <w:spacing w:before="0" w:beforeAutospacing="0" w:after="0" w:afterAutospacing="0"/>
        <w:textAlignment w:val="baseline"/>
        <w:rPr>
          <w:rFonts w:ascii="Arial" w:hAnsi="Arial" w:cs="Arial"/>
        </w:rPr>
      </w:pPr>
    </w:p>
    <w:p w14:paraId="30CF3B79" w14:textId="77777777" w:rsidR="005C3EB9" w:rsidRPr="00717A23" w:rsidRDefault="005C3EB9" w:rsidP="005C3EB9">
      <w:pPr>
        <w:pStyle w:val="paragraph"/>
        <w:spacing w:before="0" w:beforeAutospacing="0" w:after="0" w:afterAutospacing="0"/>
        <w:ind w:left="420" w:hanging="420"/>
        <w:textAlignment w:val="baseline"/>
        <w:rPr>
          <w:rFonts w:ascii="Arial" w:hAnsi="Arial" w:cs="Arial"/>
        </w:rPr>
      </w:pPr>
      <w:r w:rsidRPr="00717A23">
        <w:rPr>
          <w:rStyle w:val="normaltextrun"/>
          <w:rFonts w:ascii="Arial" w:hAnsi="Arial" w:cs="Arial"/>
          <w:b/>
          <w:bCs/>
        </w:rPr>
        <w:t>Frequency and conduct of meetings </w:t>
      </w:r>
      <w:r w:rsidRPr="00717A23">
        <w:rPr>
          <w:rStyle w:val="eop"/>
          <w:rFonts w:ascii="Arial" w:hAnsi="Arial" w:cs="Arial"/>
        </w:rPr>
        <w:t> </w:t>
      </w:r>
    </w:p>
    <w:p w14:paraId="192954D8" w14:textId="1AD64419" w:rsidR="005C3EB9" w:rsidRPr="00717A23" w:rsidRDefault="005C3EB9" w:rsidP="005C3EB9">
      <w:pPr>
        <w:pStyle w:val="paragraph"/>
        <w:spacing w:before="0" w:beforeAutospacing="0" w:after="0" w:afterAutospacing="0"/>
        <w:textAlignment w:val="baseline"/>
        <w:rPr>
          <w:rStyle w:val="eop"/>
          <w:rFonts w:ascii="Arial" w:hAnsi="Arial" w:cs="Arial"/>
        </w:rPr>
      </w:pPr>
      <w:r w:rsidRPr="00717A23">
        <w:rPr>
          <w:rStyle w:val="normaltextrun"/>
          <w:rFonts w:ascii="Arial" w:hAnsi="Arial" w:cs="Arial"/>
        </w:rPr>
        <w:t xml:space="preserve">The CEP will meet </w:t>
      </w:r>
      <w:r>
        <w:rPr>
          <w:rStyle w:val="normaltextrun"/>
          <w:rFonts w:ascii="Arial" w:hAnsi="Arial" w:cs="Arial"/>
        </w:rPr>
        <w:t>quarterly</w:t>
      </w:r>
      <w:r w:rsidRPr="00717A23">
        <w:rPr>
          <w:rStyle w:val="normaltextrun"/>
          <w:rFonts w:ascii="Arial" w:hAnsi="Arial" w:cs="Arial"/>
        </w:rPr>
        <w:t>, online, to hear about IPEM’s current and planned communications activities and priorities, and to discuss specific items identified by</w:t>
      </w:r>
      <w:r>
        <w:rPr>
          <w:rStyle w:val="normaltextrun"/>
          <w:rFonts w:ascii="Arial" w:hAnsi="Arial" w:cs="Arial"/>
        </w:rPr>
        <w:t xml:space="preserve"> the</w:t>
      </w:r>
      <w:r w:rsidRPr="00717A23">
        <w:rPr>
          <w:rStyle w:val="normaltextrun"/>
          <w:rFonts w:ascii="Arial" w:hAnsi="Arial" w:cs="Arial"/>
        </w:rPr>
        <w:t xml:space="preserve"> Communications team and other committees/colleagues. </w:t>
      </w:r>
      <w:r w:rsidRPr="00717A23">
        <w:rPr>
          <w:rStyle w:val="eop"/>
          <w:rFonts w:ascii="Arial" w:hAnsi="Arial" w:cs="Arial"/>
        </w:rPr>
        <w:t> </w:t>
      </w:r>
    </w:p>
    <w:p w14:paraId="61A8ABAC" w14:textId="77777777" w:rsidR="005C3EB9" w:rsidRPr="00717A23" w:rsidRDefault="005C3EB9" w:rsidP="005C3EB9">
      <w:pPr>
        <w:pStyle w:val="paragraph"/>
        <w:spacing w:before="0" w:beforeAutospacing="0" w:after="0" w:afterAutospacing="0"/>
        <w:textAlignment w:val="baseline"/>
        <w:rPr>
          <w:rFonts w:ascii="Arial" w:hAnsi="Arial" w:cs="Arial"/>
        </w:rPr>
      </w:pPr>
    </w:p>
    <w:p w14:paraId="1ECED115" w14:textId="77777777" w:rsidR="005C3EB9" w:rsidRPr="00717A23" w:rsidRDefault="005C3EB9" w:rsidP="005C3EB9">
      <w:pPr>
        <w:pStyle w:val="paragraph"/>
        <w:spacing w:before="0" w:beforeAutospacing="0" w:after="0" w:afterAutospacing="0"/>
        <w:textAlignment w:val="baseline"/>
        <w:rPr>
          <w:rStyle w:val="eop"/>
          <w:rFonts w:ascii="Arial" w:hAnsi="Arial" w:cs="Arial"/>
        </w:rPr>
      </w:pPr>
      <w:r w:rsidRPr="00717A23">
        <w:rPr>
          <w:rStyle w:val="normaltextrun"/>
          <w:rFonts w:ascii="Arial" w:hAnsi="Arial" w:cs="Arial"/>
        </w:rPr>
        <w:t>CEP members may be asked to attend an additional meeting if required and to comment on items by Teams or email between meetings. </w:t>
      </w:r>
      <w:r w:rsidRPr="00717A23">
        <w:rPr>
          <w:rStyle w:val="eop"/>
          <w:rFonts w:ascii="Arial" w:hAnsi="Arial" w:cs="Arial"/>
        </w:rPr>
        <w:t> </w:t>
      </w:r>
    </w:p>
    <w:p w14:paraId="7F37E62C" w14:textId="77777777" w:rsidR="005C3EB9" w:rsidRPr="00717A23" w:rsidRDefault="005C3EB9" w:rsidP="005C3EB9">
      <w:pPr>
        <w:pStyle w:val="paragraph"/>
        <w:spacing w:before="0" w:beforeAutospacing="0" w:after="0" w:afterAutospacing="0"/>
        <w:textAlignment w:val="baseline"/>
        <w:rPr>
          <w:rFonts w:ascii="Arial" w:hAnsi="Arial" w:cs="Arial"/>
        </w:rPr>
      </w:pPr>
    </w:p>
    <w:p w14:paraId="1E861422" w14:textId="77777777" w:rsidR="005C3EB9" w:rsidRPr="00717A23" w:rsidRDefault="005C3EB9" w:rsidP="005C3EB9">
      <w:pPr>
        <w:pStyle w:val="paragraph"/>
        <w:spacing w:before="0" w:beforeAutospacing="0" w:after="0" w:afterAutospacing="0"/>
        <w:ind w:left="420" w:hanging="420"/>
        <w:textAlignment w:val="baseline"/>
        <w:rPr>
          <w:rFonts w:ascii="Arial" w:hAnsi="Arial" w:cs="Arial"/>
        </w:rPr>
      </w:pPr>
      <w:r w:rsidRPr="00717A23">
        <w:rPr>
          <w:rStyle w:val="normaltextrun"/>
          <w:rFonts w:ascii="Arial" w:hAnsi="Arial" w:cs="Arial"/>
          <w:b/>
          <w:bCs/>
        </w:rPr>
        <w:t>Communications and records</w:t>
      </w:r>
      <w:r w:rsidRPr="00717A23">
        <w:rPr>
          <w:rStyle w:val="eop"/>
          <w:rFonts w:ascii="Arial" w:hAnsi="Arial" w:cs="Arial"/>
        </w:rPr>
        <w:t> </w:t>
      </w:r>
    </w:p>
    <w:p w14:paraId="18BF106E" w14:textId="77777777" w:rsidR="005C3EB9" w:rsidRPr="00717A23" w:rsidRDefault="005C3EB9" w:rsidP="005C3EB9">
      <w:pPr>
        <w:pStyle w:val="paragraph"/>
        <w:spacing w:before="0" w:beforeAutospacing="0" w:after="0" w:afterAutospacing="0"/>
        <w:textAlignment w:val="baseline"/>
        <w:rPr>
          <w:rFonts w:ascii="Arial" w:hAnsi="Arial" w:cs="Arial"/>
        </w:rPr>
      </w:pPr>
      <w:r w:rsidRPr="00717A23">
        <w:rPr>
          <w:rStyle w:val="normaltextrun"/>
          <w:rFonts w:ascii="Arial" w:hAnsi="Arial" w:cs="Arial"/>
        </w:rPr>
        <w:t>An electronic copy of the agenda and agreed minutes and key papers for each meeting shall be:</w:t>
      </w:r>
      <w:r w:rsidRPr="00717A23">
        <w:rPr>
          <w:rStyle w:val="eop"/>
          <w:rFonts w:ascii="Arial" w:hAnsi="Arial" w:cs="Arial"/>
        </w:rPr>
        <w:t> </w:t>
      </w:r>
    </w:p>
    <w:p w14:paraId="74E608A6" w14:textId="77777777" w:rsidR="005C3EB9" w:rsidRPr="00717A23" w:rsidRDefault="005C3EB9" w:rsidP="005C3EB9">
      <w:pPr>
        <w:pStyle w:val="paragraph"/>
        <w:numPr>
          <w:ilvl w:val="0"/>
          <w:numId w:val="21"/>
        </w:numPr>
        <w:spacing w:before="0" w:beforeAutospacing="0" w:after="0" w:afterAutospacing="0"/>
        <w:ind w:left="2205" w:firstLine="0"/>
        <w:textAlignment w:val="baseline"/>
        <w:rPr>
          <w:rFonts w:ascii="Arial" w:hAnsi="Arial" w:cs="Arial"/>
        </w:rPr>
      </w:pPr>
      <w:r w:rsidRPr="00717A23">
        <w:rPr>
          <w:rStyle w:val="normaltextrun"/>
          <w:rFonts w:ascii="Arial" w:hAnsi="Arial" w:cs="Arial"/>
        </w:rPr>
        <w:t>sent to all CEP members;</w:t>
      </w:r>
    </w:p>
    <w:p w14:paraId="37E6CD74" w14:textId="77777777" w:rsidR="005C3EB9" w:rsidRPr="00717A23" w:rsidRDefault="005C3EB9" w:rsidP="005C3EB9">
      <w:pPr>
        <w:pStyle w:val="paragraph"/>
        <w:numPr>
          <w:ilvl w:val="0"/>
          <w:numId w:val="21"/>
        </w:numPr>
        <w:spacing w:before="0" w:beforeAutospacing="0" w:after="0" w:afterAutospacing="0"/>
        <w:ind w:left="2205" w:firstLine="0"/>
        <w:textAlignment w:val="baseline"/>
        <w:rPr>
          <w:rFonts w:ascii="Arial" w:hAnsi="Arial" w:cs="Arial"/>
        </w:rPr>
      </w:pPr>
      <w:r w:rsidRPr="00717A23">
        <w:rPr>
          <w:rStyle w:val="normaltextrun"/>
          <w:rFonts w:ascii="Arial" w:hAnsi="Arial" w:cs="Arial"/>
        </w:rPr>
        <w:t>sent to Institute’s secretariat for archiving (accessible to all Trustees).</w:t>
      </w:r>
    </w:p>
    <w:p w14:paraId="2C64AC70" w14:textId="77777777" w:rsidR="005C3EB9" w:rsidRPr="00717A23" w:rsidRDefault="005C3EB9" w:rsidP="005C3EB9">
      <w:pPr>
        <w:pStyle w:val="paragraph"/>
        <w:spacing w:before="0" w:beforeAutospacing="0" w:after="0" w:afterAutospacing="0"/>
        <w:ind w:left="420" w:hanging="420"/>
        <w:textAlignment w:val="baseline"/>
        <w:rPr>
          <w:rStyle w:val="normaltextrun"/>
          <w:rFonts w:ascii="Arial" w:hAnsi="Arial" w:cs="Arial"/>
        </w:rPr>
      </w:pPr>
    </w:p>
    <w:p w14:paraId="2D38219A" w14:textId="77777777" w:rsidR="005C3EB9" w:rsidRPr="00717A23" w:rsidRDefault="005C3EB9" w:rsidP="005C3EB9">
      <w:pPr>
        <w:pStyle w:val="paragraph"/>
        <w:spacing w:before="0" w:beforeAutospacing="0" w:after="0" w:afterAutospacing="0"/>
        <w:ind w:left="420" w:hanging="420"/>
        <w:textAlignment w:val="baseline"/>
        <w:rPr>
          <w:rFonts w:ascii="Arial" w:hAnsi="Arial" w:cs="Arial"/>
        </w:rPr>
      </w:pPr>
      <w:r w:rsidRPr="00717A23">
        <w:rPr>
          <w:rStyle w:val="normaltextrun"/>
          <w:rFonts w:ascii="Arial" w:hAnsi="Arial" w:cs="Arial"/>
          <w:b/>
          <w:bCs/>
        </w:rPr>
        <w:t>Reporting arrangements    </w:t>
      </w:r>
      <w:r w:rsidRPr="00717A23">
        <w:rPr>
          <w:rStyle w:val="eop"/>
          <w:rFonts w:ascii="Arial" w:hAnsi="Arial" w:cs="Arial"/>
        </w:rPr>
        <w:t> </w:t>
      </w:r>
    </w:p>
    <w:p w14:paraId="5D6DCD69" w14:textId="782453D0" w:rsidR="005C3EB9" w:rsidRPr="00717A23" w:rsidRDefault="005C3EB9" w:rsidP="005C3EB9">
      <w:pPr>
        <w:pStyle w:val="paragraph"/>
        <w:spacing w:before="0" w:beforeAutospacing="0" w:after="0" w:afterAutospacing="0"/>
        <w:textAlignment w:val="baseline"/>
        <w:rPr>
          <w:rFonts w:ascii="Arial" w:hAnsi="Arial" w:cs="Arial"/>
        </w:rPr>
      </w:pPr>
      <w:r w:rsidRPr="00717A23">
        <w:rPr>
          <w:rStyle w:val="normaltextrun"/>
          <w:rFonts w:ascii="Arial" w:hAnsi="Arial" w:cs="Arial"/>
        </w:rPr>
        <w:t xml:space="preserve">The CEP will </w:t>
      </w:r>
      <w:r>
        <w:rPr>
          <w:rStyle w:val="normaltextrun"/>
          <w:rFonts w:ascii="Arial" w:hAnsi="Arial" w:cs="Arial"/>
        </w:rPr>
        <w:t>report to the Board of Trustees as required, via the Vice-President (External) who chairs the Panel.</w:t>
      </w:r>
    </w:p>
    <w:p w14:paraId="586E2563" w14:textId="77777777" w:rsidR="005C3EB9" w:rsidRPr="00717A23" w:rsidRDefault="005C3EB9" w:rsidP="005C3EB9">
      <w:pPr>
        <w:pStyle w:val="paragraph"/>
        <w:spacing w:before="0" w:beforeAutospacing="0" w:after="0" w:afterAutospacing="0"/>
        <w:ind w:left="420" w:hanging="420"/>
        <w:textAlignment w:val="baseline"/>
        <w:rPr>
          <w:rStyle w:val="normaltextrun"/>
          <w:rFonts w:ascii="Arial" w:hAnsi="Arial" w:cs="Arial"/>
          <w:b/>
          <w:bCs/>
        </w:rPr>
      </w:pPr>
    </w:p>
    <w:p w14:paraId="149D248E" w14:textId="77777777" w:rsidR="005C3EB9" w:rsidRPr="00717A23" w:rsidRDefault="005C3EB9" w:rsidP="005C3EB9">
      <w:pPr>
        <w:pStyle w:val="paragraph"/>
        <w:spacing w:before="0" w:beforeAutospacing="0" w:after="0" w:afterAutospacing="0"/>
        <w:ind w:left="420" w:hanging="420"/>
        <w:textAlignment w:val="baseline"/>
        <w:rPr>
          <w:rFonts w:ascii="Arial" w:hAnsi="Arial" w:cs="Arial"/>
        </w:rPr>
      </w:pPr>
      <w:r w:rsidRPr="00717A23">
        <w:rPr>
          <w:rStyle w:val="normaltextrun"/>
          <w:rFonts w:ascii="Arial" w:hAnsi="Arial" w:cs="Arial"/>
          <w:b/>
          <w:bCs/>
        </w:rPr>
        <w:t>Membership </w:t>
      </w:r>
      <w:r w:rsidRPr="00717A23">
        <w:rPr>
          <w:rStyle w:val="eop"/>
          <w:rFonts w:ascii="Arial" w:hAnsi="Arial" w:cs="Arial"/>
        </w:rPr>
        <w:t> </w:t>
      </w:r>
    </w:p>
    <w:p w14:paraId="6B900A0A" w14:textId="77777777" w:rsidR="005C3EB9" w:rsidRDefault="005C3EB9" w:rsidP="005C3EB9">
      <w:pPr>
        <w:pStyle w:val="paragraph"/>
        <w:spacing w:before="0" w:beforeAutospacing="0" w:after="0" w:afterAutospacing="0"/>
        <w:textAlignment w:val="baseline"/>
        <w:rPr>
          <w:rFonts w:ascii="Arial" w:hAnsi="Arial" w:cs="Arial"/>
        </w:rPr>
      </w:pPr>
      <w:r w:rsidRPr="00717A23">
        <w:rPr>
          <w:rStyle w:val="normaltextrun"/>
          <w:rFonts w:ascii="Arial" w:hAnsi="Arial" w:cs="Arial"/>
        </w:rPr>
        <w:t>The CEP membership is as follows:</w:t>
      </w:r>
      <w:r w:rsidRPr="00717A23">
        <w:rPr>
          <w:rStyle w:val="eop"/>
          <w:rFonts w:ascii="Arial" w:hAnsi="Arial" w:cs="Arial"/>
        </w:rPr>
        <w:t> </w:t>
      </w:r>
    </w:p>
    <w:p w14:paraId="0FDE1327" w14:textId="77777777" w:rsidR="005C3EB9" w:rsidRDefault="005C3EB9" w:rsidP="005C3EB9">
      <w:pPr>
        <w:pStyle w:val="paragraph"/>
        <w:numPr>
          <w:ilvl w:val="0"/>
          <w:numId w:val="22"/>
        </w:numPr>
        <w:spacing w:before="0" w:beforeAutospacing="0" w:after="0" w:afterAutospacing="0"/>
        <w:textAlignment w:val="baseline"/>
        <w:rPr>
          <w:rStyle w:val="normaltextrun"/>
          <w:rFonts w:ascii="Arial" w:hAnsi="Arial" w:cs="Arial"/>
        </w:rPr>
      </w:pPr>
      <w:r w:rsidRPr="00717A23">
        <w:rPr>
          <w:rStyle w:val="normaltextrun"/>
          <w:rFonts w:ascii="Arial" w:hAnsi="Arial" w:cs="Arial"/>
        </w:rPr>
        <w:t>Chair</w:t>
      </w:r>
      <w:r>
        <w:rPr>
          <w:rStyle w:val="normaltextrun"/>
          <w:rFonts w:ascii="Arial" w:hAnsi="Arial" w:cs="Arial"/>
        </w:rPr>
        <w:t xml:space="preserve"> - </w:t>
      </w:r>
      <w:r w:rsidRPr="00717A23">
        <w:rPr>
          <w:rStyle w:val="normaltextrun"/>
          <w:rFonts w:ascii="Arial" w:hAnsi="Arial" w:cs="Arial"/>
        </w:rPr>
        <w:t>IPEM Vice-President External</w:t>
      </w:r>
    </w:p>
    <w:p w14:paraId="559179D6" w14:textId="77777777" w:rsidR="005C3EB9" w:rsidRPr="005605B9" w:rsidRDefault="005C3EB9" w:rsidP="005C3EB9">
      <w:pPr>
        <w:pStyle w:val="paragraph"/>
        <w:numPr>
          <w:ilvl w:val="0"/>
          <w:numId w:val="22"/>
        </w:numPr>
        <w:spacing w:before="0" w:beforeAutospacing="0" w:after="0" w:afterAutospacing="0"/>
        <w:textAlignment w:val="baseline"/>
        <w:rPr>
          <w:rStyle w:val="normaltextrun"/>
          <w:rFonts w:ascii="Arial" w:hAnsi="Arial" w:cs="Arial"/>
        </w:rPr>
      </w:pPr>
      <w:r>
        <w:rPr>
          <w:rStyle w:val="normaltextrun"/>
          <w:rFonts w:ascii="Arial" w:hAnsi="Arial" w:cs="Arial"/>
        </w:rPr>
        <w:t>Head of Communications &amp; Public Affairs</w:t>
      </w:r>
    </w:p>
    <w:p w14:paraId="48FBE933" w14:textId="77777777" w:rsidR="005C3EB9" w:rsidRDefault="005C3EB9" w:rsidP="005C3EB9">
      <w:pPr>
        <w:pStyle w:val="paragraph"/>
        <w:numPr>
          <w:ilvl w:val="0"/>
          <w:numId w:val="22"/>
        </w:numPr>
        <w:spacing w:before="0" w:beforeAutospacing="0" w:after="0" w:afterAutospacing="0"/>
        <w:textAlignment w:val="baseline"/>
        <w:rPr>
          <w:rFonts w:ascii="Arial" w:hAnsi="Arial" w:cs="Arial"/>
        </w:rPr>
      </w:pPr>
      <w:r w:rsidRPr="00E775C3">
        <w:rPr>
          <w:rStyle w:val="normaltextrun"/>
          <w:rFonts w:ascii="Arial" w:hAnsi="Arial" w:cs="Arial"/>
        </w:rPr>
        <w:t>Secretary – IPEM Communications team;</w:t>
      </w:r>
    </w:p>
    <w:p w14:paraId="032E16EF" w14:textId="77777777" w:rsidR="005C3EB9" w:rsidRDefault="005C3EB9" w:rsidP="005C3EB9">
      <w:pPr>
        <w:pStyle w:val="paragraph"/>
        <w:numPr>
          <w:ilvl w:val="0"/>
          <w:numId w:val="22"/>
        </w:numPr>
        <w:spacing w:before="0" w:beforeAutospacing="0" w:after="0" w:afterAutospacing="0"/>
        <w:textAlignment w:val="baseline"/>
        <w:rPr>
          <w:rFonts w:ascii="Arial" w:hAnsi="Arial" w:cs="Arial"/>
        </w:rPr>
      </w:pPr>
      <w:r w:rsidRPr="00E775C3">
        <w:rPr>
          <w:rStyle w:val="normaltextrun"/>
          <w:rFonts w:ascii="Arial" w:hAnsi="Arial" w:cs="Arial"/>
        </w:rPr>
        <w:t>3 volunteers who are not members of the Institute, with a Communications/ Engagement/ Public Relations/ Marketing background or professional role;</w:t>
      </w:r>
    </w:p>
    <w:p w14:paraId="1A32744A" w14:textId="77777777" w:rsidR="005C3EB9" w:rsidRDefault="005C3EB9" w:rsidP="005C3EB9">
      <w:pPr>
        <w:pStyle w:val="paragraph"/>
        <w:numPr>
          <w:ilvl w:val="0"/>
          <w:numId w:val="22"/>
        </w:numPr>
        <w:spacing w:before="0" w:beforeAutospacing="0" w:after="0" w:afterAutospacing="0"/>
        <w:textAlignment w:val="baseline"/>
        <w:rPr>
          <w:rStyle w:val="eop"/>
          <w:rFonts w:ascii="Arial" w:hAnsi="Arial" w:cs="Arial"/>
        </w:rPr>
      </w:pPr>
      <w:r w:rsidRPr="00E775C3">
        <w:rPr>
          <w:rStyle w:val="normaltextrun"/>
          <w:rFonts w:ascii="Arial" w:hAnsi="Arial" w:cs="Arial"/>
        </w:rPr>
        <w:t>3 volunteers who are Members of IPEM and representatives of each of Physics, Engineering or Technologist backgrounds</w:t>
      </w:r>
      <w:r w:rsidRPr="00E775C3">
        <w:rPr>
          <w:rStyle w:val="eop"/>
          <w:rFonts w:ascii="Arial" w:hAnsi="Arial" w:cs="Arial"/>
        </w:rPr>
        <w:t xml:space="preserve">. Where possible, this will be made up of </w:t>
      </w:r>
      <w:r w:rsidRPr="00E775C3">
        <w:rPr>
          <w:rStyle w:val="eop"/>
          <w:rFonts w:ascii="Arial" w:hAnsi="Arial" w:cs="Arial"/>
        </w:rPr>
        <w:lastRenderedPageBreak/>
        <w:t>one representative of IPEM’s members working in healthcare, academia and industry.</w:t>
      </w:r>
    </w:p>
    <w:p w14:paraId="1CA40DD5" w14:textId="77777777" w:rsidR="005C3EB9" w:rsidRPr="00E775C3" w:rsidRDefault="005C3EB9" w:rsidP="005C3EB9">
      <w:pPr>
        <w:pStyle w:val="paragraph"/>
        <w:numPr>
          <w:ilvl w:val="0"/>
          <w:numId w:val="22"/>
        </w:numPr>
        <w:spacing w:before="0" w:beforeAutospacing="0" w:after="0" w:afterAutospacing="0"/>
        <w:textAlignment w:val="baseline"/>
        <w:rPr>
          <w:rFonts w:ascii="Arial" w:hAnsi="Arial" w:cs="Arial"/>
        </w:rPr>
      </w:pPr>
      <w:r w:rsidRPr="00E775C3">
        <w:rPr>
          <w:rStyle w:val="eop"/>
          <w:rFonts w:ascii="Arial" w:hAnsi="Arial" w:cs="Arial"/>
        </w:rPr>
        <w:t>1 volunteer representing the public, who does not have a physics, engineering or technologist background, but could have interest or experience of PR, marketing and engagement.</w:t>
      </w:r>
    </w:p>
    <w:p w14:paraId="5CB371C7" w14:textId="77777777" w:rsidR="005C3EB9" w:rsidRPr="00717A23" w:rsidRDefault="005C3EB9" w:rsidP="005C3EB9">
      <w:pPr>
        <w:pStyle w:val="paragraph"/>
        <w:spacing w:before="0" w:beforeAutospacing="0" w:after="0" w:afterAutospacing="0"/>
        <w:ind w:left="1800"/>
        <w:textAlignment w:val="baseline"/>
        <w:rPr>
          <w:rFonts w:ascii="Arial" w:hAnsi="Arial" w:cs="Arial"/>
        </w:rPr>
      </w:pPr>
      <w:r w:rsidRPr="00717A23">
        <w:rPr>
          <w:rStyle w:val="eop"/>
          <w:rFonts w:ascii="Arial" w:hAnsi="Arial" w:cs="Arial"/>
        </w:rPr>
        <w:t> </w:t>
      </w:r>
    </w:p>
    <w:p w14:paraId="6B20D17B" w14:textId="77777777" w:rsidR="005C3EB9" w:rsidRPr="00717A23" w:rsidRDefault="005C3EB9" w:rsidP="005C3EB9">
      <w:pPr>
        <w:pStyle w:val="paragraph"/>
        <w:spacing w:before="0" w:beforeAutospacing="0" w:after="0" w:afterAutospacing="0"/>
        <w:textAlignment w:val="baseline"/>
        <w:rPr>
          <w:rStyle w:val="eop"/>
          <w:rFonts w:ascii="Arial" w:hAnsi="Arial" w:cs="Arial"/>
        </w:rPr>
      </w:pPr>
      <w:r w:rsidRPr="00717A23">
        <w:rPr>
          <w:rStyle w:val="normaltextrun"/>
          <w:rFonts w:ascii="Arial" w:hAnsi="Arial" w:cs="Arial"/>
        </w:rPr>
        <w:t>The membership of the panel will be inclusive, aiming to represent the diversity of IPEM’s potential audience.</w:t>
      </w:r>
      <w:r w:rsidRPr="00717A23">
        <w:rPr>
          <w:rStyle w:val="eop"/>
          <w:rFonts w:ascii="Arial" w:hAnsi="Arial" w:cs="Arial"/>
        </w:rPr>
        <w:t> </w:t>
      </w:r>
    </w:p>
    <w:p w14:paraId="651154FE" w14:textId="77777777" w:rsidR="005C3EB9" w:rsidRPr="00717A23" w:rsidRDefault="005C3EB9" w:rsidP="005C3EB9">
      <w:pPr>
        <w:pStyle w:val="paragraph"/>
        <w:spacing w:before="0" w:beforeAutospacing="0" w:after="0" w:afterAutospacing="0"/>
        <w:textAlignment w:val="baseline"/>
        <w:rPr>
          <w:rFonts w:ascii="Arial" w:hAnsi="Arial" w:cs="Arial"/>
        </w:rPr>
      </w:pPr>
    </w:p>
    <w:p w14:paraId="64F6711C" w14:textId="77777777" w:rsidR="005C3EB9" w:rsidRPr="00717A23" w:rsidRDefault="005C3EB9" w:rsidP="005C3EB9">
      <w:pPr>
        <w:pStyle w:val="paragraph"/>
        <w:spacing w:before="0" w:beforeAutospacing="0" w:after="0" w:afterAutospacing="0"/>
        <w:textAlignment w:val="baseline"/>
        <w:rPr>
          <w:rFonts w:ascii="Arial" w:hAnsi="Arial" w:cs="Arial"/>
        </w:rPr>
      </w:pPr>
      <w:r w:rsidRPr="00717A23">
        <w:rPr>
          <w:rStyle w:val="normaltextrun"/>
          <w:rFonts w:ascii="Arial" w:hAnsi="Arial" w:cs="Arial"/>
        </w:rPr>
        <w:t>Appointments to the Committee shall be for a period of 2 years, which may be extended for one further term of 2 years.</w:t>
      </w:r>
      <w:r w:rsidRPr="00717A23">
        <w:rPr>
          <w:rStyle w:val="eop"/>
          <w:rFonts w:ascii="Arial" w:hAnsi="Arial" w:cs="Arial"/>
        </w:rPr>
        <w:t> </w:t>
      </w:r>
    </w:p>
    <w:p w14:paraId="5D5E1B08" w14:textId="77777777" w:rsidR="005C3EB9" w:rsidRPr="00717A23" w:rsidRDefault="005C3EB9" w:rsidP="005C3EB9">
      <w:pPr>
        <w:pStyle w:val="paragraph"/>
        <w:spacing w:before="0" w:beforeAutospacing="0" w:after="0" w:afterAutospacing="0"/>
        <w:textAlignment w:val="baseline"/>
        <w:rPr>
          <w:rFonts w:ascii="Arial" w:hAnsi="Arial" w:cs="Arial"/>
        </w:rPr>
      </w:pPr>
      <w:r w:rsidRPr="00717A23">
        <w:rPr>
          <w:rStyle w:val="eop"/>
          <w:rFonts w:ascii="Arial" w:hAnsi="Arial" w:cs="Arial"/>
        </w:rPr>
        <w:t> </w:t>
      </w:r>
    </w:p>
    <w:p w14:paraId="7E3FF644" w14:textId="77777777" w:rsidR="005C3EB9" w:rsidRPr="00717A23" w:rsidRDefault="005C3EB9" w:rsidP="005C3EB9">
      <w:pPr>
        <w:pStyle w:val="paragraph"/>
        <w:spacing w:before="0" w:beforeAutospacing="0" w:after="0" w:afterAutospacing="0"/>
        <w:ind w:left="720" w:hanging="720"/>
        <w:jc w:val="both"/>
        <w:textAlignment w:val="baseline"/>
        <w:rPr>
          <w:rFonts w:ascii="Arial" w:hAnsi="Arial" w:cs="Arial"/>
        </w:rPr>
      </w:pPr>
      <w:r w:rsidRPr="00717A23">
        <w:rPr>
          <w:rStyle w:val="normaltextrun"/>
          <w:rFonts w:ascii="Arial" w:hAnsi="Arial" w:cs="Arial"/>
          <w:b/>
          <w:bCs/>
        </w:rPr>
        <w:t>Inclusion and Diversity</w:t>
      </w:r>
      <w:r w:rsidRPr="00717A23">
        <w:rPr>
          <w:rStyle w:val="eop"/>
          <w:rFonts w:ascii="Arial" w:hAnsi="Arial" w:cs="Arial"/>
        </w:rPr>
        <w:t> </w:t>
      </w:r>
    </w:p>
    <w:p w14:paraId="76D79246" w14:textId="77777777" w:rsidR="005C3EB9" w:rsidRPr="00717A23" w:rsidRDefault="005C3EB9" w:rsidP="005C3EB9">
      <w:pPr>
        <w:pStyle w:val="paragraph"/>
        <w:spacing w:before="0" w:beforeAutospacing="0" w:after="0" w:afterAutospacing="0"/>
        <w:jc w:val="both"/>
        <w:textAlignment w:val="baseline"/>
        <w:rPr>
          <w:rFonts w:ascii="Arial" w:hAnsi="Arial" w:cs="Arial"/>
        </w:rPr>
      </w:pPr>
      <w:r w:rsidRPr="00717A23">
        <w:rPr>
          <w:rStyle w:val="normaltextrun"/>
          <w:rFonts w:ascii="Arial" w:hAnsi="Arial" w:cs="Arial"/>
        </w:rPr>
        <w:t xml:space="preserve">Inclusiveness is one of IPEM’s strategic values and is understood as meaning “enabling a diverse and inclusive professional community”. This principle should be considered in all decisions, actions and areas of the organisation including the membership of its committees. Diverse groups make better decisions and by being more representative of patients and the public we can achieve our charitable objective.  </w:t>
      </w:r>
      <w:hyperlink r:id="rId10" w:tgtFrame="_blank" w:history="1">
        <w:r w:rsidRPr="00717A23">
          <w:rPr>
            <w:rStyle w:val="normaltextrun"/>
            <w:rFonts w:ascii="Arial" w:hAnsi="Arial" w:cs="Arial"/>
            <w:u w:val="single"/>
          </w:rPr>
          <w:t>IPEM’s EDI policy </w:t>
        </w:r>
      </w:hyperlink>
      <w:r w:rsidRPr="00717A23">
        <w:rPr>
          <w:rStyle w:val="normaltextrun"/>
          <w:rFonts w:ascii="Arial" w:hAnsi="Arial" w:cs="Arial"/>
          <w:i/>
          <w:iCs/>
        </w:rPr>
        <w:t> </w:t>
      </w:r>
      <w:r w:rsidRPr="00717A23">
        <w:rPr>
          <w:rStyle w:val="eop"/>
          <w:rFonts w:ascii="Arial" w:hAnsi="Arial" w:cs="Arial"/>
        </w:rPr>
        <w:t> </w:t>
      </w:r>
    </w:p>
    <w:p w14:paraId="47138622" w14:textId="77777777" w:rsidR="005C3EB9" w:rsidRPr="00717A23" w:rsidRDefault="005C3EB9" w:rsidP="005C3EB9">
      <w:pPr>
        <w:pStyle w:val="paragraph"/>
        <w:spacing w:before="0" w:beforeAutospacing="0" w:after="0" w:afterAutospacing="0"/>
        <w:ind w:left="720" w:hanging="150"/>
        <w:jc w:val="both"/>
        <w:textAlignment w:val="baseline"/>
        <w:rPr>
          <w:rFonts w:ascii="Arial" w:hAnsi="Arial" w:cs="Arial"/>
        </w:rPr>
      </w:pPr>
      <w:r w:rsidRPr="00717A23">
        <w:rPr>
          <w:rStyle w:val="eop"/>
          <w:rFonts w:ascii="Arial" w:hAnsi="Arial" w:cs="Arial"/>
        </w:rPr>
        <w:t> </w:t>
      </w:r>
    </w:p>
    <w:p w14:paraId="530DA62F" w14:textId="77777777" w:rsidR="005C3EB9" w:rsidRPr="00717A23" w:rsidRDefault="005C3EB9" w:rsidP="005C3EB9">
      <w:pPr>
        <w:pStyle w:val="paragraph"/>
        <w:spacing w:before="0" w:beforeAutospacing="0" w:after="0" w:afterAutospacing="0"/>
        <w:jc w:val="both"/>
        <w:textAlignment w:val="baseline"/>
        <w:rPr>
          <w:rFonts w:ascii="Arial" w:hAnsi="Arial" w:cs="Arial"/>
        </w:rPr>
      </w:pPr>
      <w:r w:rsidRPr="00717A23">
        <w:rPr>
          <w:rStyle w:val="normaltextrun"/>
          <w:rFonts w:ascii="Arial" w:hAnsi="Arial" w:cs="Arial"/>
          <w:b/>
          <w:bCs/>
        </w:rPr>
        <w:t>National Office contact</w:t>
      </w:r>
      <w:r w:rsidRPr="00717A23">
        <w:rPr>
          <w:rStyle w:val="eop"/>
          <w:rFonts w:ascii="Arial" w:hAnsi="Arial" w:cs="Arial"/>
        </w:rPr>
        <w:t> </w:t>
      </w:r>
    </w:p>
    <w:p w14:paraId="4DAD3F20" w14:textId="77777777" w:rsidR="005C3EB9" w:rsidRPr="00717A23" w:rsidRDefault="005C3EB9" w:rsidP="005C3EB9">
      <w:pPr>
        <w:pStyle w:val="paragraph"/>
        <w:spacing w:before="0" w:beforeAutospacing="0" w:after="0" w:afterAutospacing="0"/>
        <w:jc w:val="both"/>
        <w:textAlignment w:val="baseline"/>
        <w:rPr>
          <w:rFonts w:ascii="Arial" w:hAnsi="Arial" w:cs="Arial"/>
        </w:rPr>
      </w:pPr>
      <w:r w:rsidRPr="00717A23">
        <w:rPr>
          <w:rStyle w:val="normaltextrun"/>
          <w:rFonts w:ascii="Arial" w:hAnsi="Arial" w:cs="Arial"/>
        </w:rPr>
        <w:t>The contact in the National Office for this committee is the Communications team, via communications@ipem.ac.uk</w:t>
      </w:r>
    </w:p>
    <w:p w14:paraId="294DA7CF" w14:textId="77777777" w:rsidR="00ED084F" w:rsidRDefault="00ED084F" w:rsidP="00ED084F"/>
    <w:p w14:paraId="0FB5B8A2" w14:textId="77777777" w:rsidR="005C1775" w:rsidRPr="00992E8D" w:rsidRDefault="005C1775" w:rsidP="005C1775">
      <w:pPr>
        <w:rPr>
          <w:rFonts w:cstheme="minorHAnsi"/>
        </w:rPr>
      </w:pPr>
    </w:p>
    <w:p w14:paraId="3D9CBA43" w14:textId="77777777" w:rsidR="004D2F07" w:rsidRPr="009F5139" w:rsidRDefault="004D2F07" w:rsidP="009F5139"/>
    <w:sectPr w:rsidR="004D2F07" w:rsidRPr="009F5139" w:rsidSect="008B127C">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158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7D89" w14:textId="77777777" w:rsidR="003E1DA1" w:rsidRDefault="003E1DA1">
      <w:r>
        <w:separator/>
      </w:r>
    </w:p>
  </w:endnote>
  <w:endnote w:type="continuationSeparator" w:id="0">
    <w:p w14:paraId="180084D4" w14:textId="77777777" w:rsidR="003E1DA1" w:rsidRDefault="003E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D7CF" w14:textId="77777777" w:rsidR="00A25137" w:rsidRDefault="00A25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BA4A" w14:textId="5D62E07B" w:rsidR="00EC2005" w:rsidRDefault="00EC2005">
    <w:pPr>
      <w:pStyle w:val="Footer"/>
      <w:pBdr>
        <w:top w:val="single" w:sz="4" w:space="1" w:color="auto"/>
      </w:pBdr>
      <w:tabs>
        <w:tab w:val="clear" w:pos="4153"/>
        <w:tab w:val="clear" w:pos="8647"/>
        <w:tab w:val="right" w:pos="2100"/>
        <w:tab w:val="left" w:pos="5900"/>
        <w:tab w:val="right" w:pos="9700"/>
      </w:tabs>
      <w:ind w:right="-61"/>
      <w:rPr>
        <w:rStyle w:val="PageNumber"/>
        <w:sz w:val="16"/>
      </w:rPr>
    </w:pPr>
    <w:r>
      <w:rPr>
        <w:sz w:val="16"/>
      </w:rPr>
      <w:t>Document Number:</w:t>
    </w:r>
    <w:r w:rsidR="00D245D7">
      <w:rPr>
        <w:sz w:val="16"/>
      </w:rPr>
      <w:t xml:space="preserve"> 0</w:t>
    </w:r>
    <w:r w:rsidR="003B1FF0">
      <w:rPr>
        <w:sz w:val="16"/>
      </w:rPr>
      <w:t>606</w:t>
    </w:r>
    <w:r>
      <w:rPr>
        <w:sz w:val="16"/>
      </w:rPr>
      <w:tab/>
    </w:r>
    <w:r>
      <w:rPr>
        <w:rStyle w:val="PageNumber"/>
        <w:sz w:val="16"/>
      </w:rPr>
      <w:tab/>
    </w:r>
    <w:r w:rsidR="00D74952">
      <w:rPr>
        <w:rStyle w:val="PageNumber"/>
        <w:sz w:val="16"/>
      </w:rPr>
      <w:tab/>
    </w:r>
    <w:r>
      <w:rPr>
        <w:rStyle w:val="PageNumber"/>
        <w:sz w:val="16"/>
      </w:rPr>
      <w:t xml:space="preserve">Responsible Body: </w:t>
    </w:r>
    <w:r w:rsidR="009F5139">
      <w:rPr>
        <w:rStyle w:val="PageNumber"/>
        <w:sz w:val="16"/>
      </w:rPr>
      <w:t xml:space="preserve"> </w:t>
    </w:r>
    <w:r w:rsidR="00705138">
      <w:rPr>
        <w:rStyle w:val="PageNumber"/>
        <w:sz w:val="16"/>
      </w:rPr>
      <w:t>Com</w:t>
    </w:r>
    <w:r w:rsidR="00523484">
      <w:rPr>
        <w:rStyle w:val="PageNumber"/>
        <w:sz w:val="16"/>
      </w:rPr>
      <w:t>m</w:t>
    </w:r>
    <w:r w:rsidR="00705138">
      <w:rPr>
        <w:rStyle w:val="PageNumber"/>
        <w:sz w:val="16"/>
      </w:rPr>
      <w:t>s</w:t>
    </w:r>
  </w:p>
  <w:p w14:paraId="3D9CBA4B" w14:textId="58271352" w:rsidR="00EC2005" w:rsidRDefault="00EC2005">
    <w:pPr>
      <w:pStyle w:val="Footer"/>
      <w:tabs>
        <w:tab w:val="clear" w:pos="4153"/>
        <w:tab w:val="clear" w:pos="8647"/>
        <w:tab w:val="right" w:pos="2100"/>
        <w:tab w:val="left" w:pos="5900"/>
        <w:tab w:val="right" w:pos="9700"/>
      </w:tabs>
      <w:ind w:right="-61"/>
      <w:rPr>
        <w:rStyle w:val="PageNumber"/>
        <w:sz w:val="16"/>
      </w:rPr>
    </w:pPr>
    <w:r>
      <w:rPr>
        <w:rStyle w:val="PageNumber"/>
        <w:sz w:val="16"/>
      </w:rPr>
      <w:t>Version Number:</w:t>
    </w:r>
    <w:r w:rsidR="00D245D7">
      <w:rPr>
        <w:rStyle w:val="PageNumber"/>
        <w:sz w:val="16"/>
      </w:rPr>
      <w:t xml:space="preserve"> 0</w:t>
    </w:r>
    <w:r w:rsidR="00A25137">
      <w:rPr>
        <w:rStyle w:val="PageNumber"/>
        <w:sz w:val="16"/>
      </w:rPr>
      <w:t>3</w:t>
    </w:r>
    <w:r w:rsidR="00D245D7">
      <w:rPr>
        <w:rStyle w:val="PageNumber"/>
        <w:sz w:val="16"/>
      </w:rPr>
      <w:t xml:space="preserve">.00 </w:t>
    </w:r>
    <w:r>
      <w:rPr>
        <w:rStyle w:val="PageNumber"/>
        <w:sz w:val="16"/>
      </w:rPr>
      <w:tab/>
    </w:r>
    <w:r w:rsidR="00D74952">
      <w:rPr>
        <w:rStyle w:val="PageNumber"/>
        <w:sz w:val="16"/>
      </w:rPr>
      <w:tab/>
    </w:r>
    <w:r w:rsidR="00705138">
      <w:rPr>
        <w:rStyle w:val="PageNumber"/>
        <w:sz w:val="16"/>
      </w:rPr>
      <w:tab/>
    </w:r>
    <w:r>
      <w:rPr>
        <w:rStyle w:val="PageNumber"/>
        <w:sz w:val="16"/>
      </w:rPr>
      <w:t xml:space="preserve">Creation Date: </w:t>
    </w:r>
    <w:r w:rsidR="00523484">
      <w:rPr>
        <w:rStyle w:val="PageNumber"/>
        <w:sz w:val="16"/>
      </w:rPr>
      <w:t>25-03-2026</w:t>
    </w:r>
  </w:p>
  <w:p w14:paraId="3D9CBA4C" w14:textId="20D15FB3" w:rsidR="00EC2005" w:rsidRDefault="00EC2005">
    <w:pPr>
      <w:pStyle w:val="Footer"/>
      <w:tabs>
        <w:tab w:val="clear" w:pos="4153"/>
        <w:tab w:val="clear" w:pos="8647"/>
        <w:tab w:val="right" w:pos="2100"/>
        <w:tab w:val="left" w:pos="5900"/>
        <w:tab w:val="right" w:pos="9700"/>
      </w:tabs>
      <w:ind w:right="-61"/>
      <w:rPr>
        <w:rStyle w:val="PageNumber"/>
        <w:sz w:val="16"/>
      </w:rPr>
    </w:pPr>
    <w:r>
      <w:rPr>
        <w:rStyle w:val="PageNumber"/>
        <w:sz w:val="16"/>
      </w:rPr>
      <w:t xml:space="preserve">Issue Date: </w:t>
    </w:r>
    <w:r w:rsidR="00E70E03">
      <w:rPr>
        <w:rStyle w:val="PageNumber"/>
        <w:sz w:val="16"/>
      </w:rPr>
      <w:t xml:space="preserve"> </w:t>
    </w:r>
    <w:r w:rsidR="00E70E03">
      <w:rPr>
        <w:rStyle w:val="PageNumber"/>
        <w:sz w:val="16"/>
      </w:rPr>
      <w:tab/>
    </w:r>
    <w:r>
      <w:rPr>
        <w:rStyle w:val="PageNumber"/>
        <w:sz w:val="16"/>
      </w:rPr>
      <w:tab/>
    </w:r>
    <w:r w:rsidR="00D74952">
      <w:rPr>
        <w:rStyle w:val="PageNumber"/>
        <w:sz w:val="16"/>
      </w:rPr>
      <w:tab/>
    </w:r>
    <w:r>
      <w:rPr>
        <w:rStyle w:val="PageNumber"/>
        <w:sz w:val="16"/>
      </w:rPr>
      <w:t>Created by:</w:t>
    </w:r>
    <w:r w:rsidR="00E70E03">
      <w:rPr>
        <w:rStyle w:val="PageNumber"/>
        <w:sz w:val="16"/>
      </w:rPr>
      <w:t xml:space="preserve"> </w:t>
    </w:r>
    <w:r w:rsidR="00705138">
      <w:rPr>
        <w:rStyle w:val="PageNumber"/>
        <w:sz w:val="16"/>
      </w:rPr>
      <w:t>Paul Barre</w:t>
    </w:r>
    <w:r w:rsidR="00523484">
      <w:rPr>
        <w:rStyle w:val="PageNumber"/>
        <w:sz w:val="16"/>
      </w:rPr>
      <w:t>tt</w:t>
    </w:r>
  </w:p>
  <w:p w14:paraId="0A13C281" w14:textId="1A8E7D68" w:rsidR="008C69F5" w:rsidRDefault="008C69F5">
    <w:pPr>
      <w:pStyle w:val="Footer"/>
      <w:tabs>
        <w:tab w:val="clear" w:pos="4153"/>
        <w:tab w:val="clear" w:pos="8647"/>
        <w:tab w:val="right" w:pos="2100"/>
        <w:tab w:val="left" w:pos="5900"/>
        <w:tab w:val="right" w:pos="9700"/>
      </w:tabs>
      <w:ind w:right="-61"/>
      <w:rPr>
        <w:rStyle w:val="PageNumber"/>
        <w:sz w:val="16"/>
      </w:rPr>
    </w:pPr>
    <w:r>
      <w:rPr>
        <w:rStyle w:val="PageNumber"/>
        <w:sz w:val="16"/>
      </w:rPr>
      <w:tab/>
    </w:r>
    <w:r>
      <w:rPr>
        <w:rStyle w:val="PageNumber"/>
        <w:sz w:val="16"/>
      </w:rPr>
      <w:tab/>
    </w:r>
    <w:r>
      <w:rPr>
        <w:rStyle w:val="PageNumber"/>
        <w:sz w:val="16"/>
      </w:rPr>
      <w:tab/>
      <w:t xml:space="preserve">Revised by </w:t>
    </w:r>
    <w:r w:rsidR="00523484">
      <w:rPr>
        <w:rStyle w:val="PageNumber"/>
        <w:sz w:val="16"/>
      </w:rPr>
      <w:t>Chris Watt</w:t>
    </w:r>
  </w:p>
  <w:p w14:paraId="2080C4BF" w14:textId="2F89067B" w:rsidR="00CF65CD" w:rsidRDefault="00CF65CD" w:rsidP="008C69F5">
    <w:pPr>
      <w:pStyle w:val="Footer"/>
      <w:tabs>
        <w:tab w:val="clear" w:pos="4153"/>
        <w:tab w:val="clear" w:pos="8647"/>
        <w:tab w:val="right" w:pos="2100"/>
        <w:tab w:val="left" w:pos="5500"/>
        <w:tab w:val="left" w:pos="5900"/>
        <w:tab w:val="right" w:pos="9700"/>
      </w:tabs>
      <w:ind w:left="1134" w:right="-61" w:firstLine="1701"/>
      <w:jc w:val="right"/>
      <w:rPr>
        <w:rStyle w:val="PageNumber"/>
        <w:sz w:val="16"/>
      </w:rPr>
    </w:pPr>
    <w:r>
      <w:rPr>
        <w:noProof/>
      </w:rPr>
      <mc:AlternateContent>
        <mc:Choice Requires="wps">
          <w:drawing>
            <wp:anchor distT="0" distB="0" distL="114300" distR="114300" simplePos="0" relativeHeight="251657728" behindDoc="0" locked="0" layoutInCell="0" allowOverlap="1" wp14:anchorId="3D9CBA4E" wp14:editId="20B1B28D">
              <wp:simplePos x="0" y="0"/>
              <wp:positionH relativeFrom="column">
                <wp:posOffset>2156460</wp:posOffset>
              </wp:positionH>
              <wp:positionV relativeFrom="paragraph">
                <wp:posOffset>6350</wp:posOffset>
              </wp:positionV>
              <wp:extent cx="1438275" cy="276225"/>
              <wp:effectExtent l="0" t="0" r="952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CBA50" w14:textId="77777777" w:rsidR="00EC2005" w:rsidRDefault="00EC2005">
                          <w:pPr>
                            <w:spacing w:before="0"/>
                            <w:jc w:val="center"/>
                          </w:pPr>
                          <w:r>
                            <w:t xml:space="preserve">Page </w:t>
                          </w:r>
                          <w:r>
                            <w:fldChar w:fldCharType="begin"/>
                          </w:r>
                          <w:r>
                            <w:instrText xml:space="preserve"> PAGE  \* MERGEFORMAT </w:instrText>
                          </w:r>
                          <w:r>
                            <w:fldChar w:fldCharType="separate"/>
                          </w:r>
                          <w:r w:rsidR="00106AF8">
                            <w:rPr>
                              <w:noProof/>
                            </w:rPr>
                            <w:t>2</w:t>
                          </w:r>
                          <w:r>
                            <w:fldChar w:fldCharType="end"/>
                          </w:r>
                          <w:r>
                            <w:t xml:space="preserve"> of </w:t>
                          </w:r>
                        </w:p>
                        <w:p w14:paraId="3D9CBA51" w14:textId="34BC110E" w:rsidR="00EC2005" w:rsidRDefault="00864A5F">
                          <w:pPr>
                            <w:spacing w:before="0"/>
                            <w:jc w:val="center"/>
                            <w:rPr>
                              <w:color w:val="808080"/>
                              <w:sz w:val="16"/>
                            </w:rPr>
                          </w:pPr>
                          <w:r>
                            <w:rPr>
                              <w:color w:val="808080"/>
                              <w:sz w:val="16"/>
                            </w:rPr>
                            <w:t>(</w:t>
                          </w:r>
                          <w:r w:rsidR="009F5139">
                            <w:rPr>
                              <w:color w:val="808080"/>
                              <w:sz w:val="16"/>
                            </w:rPr>
                            <w:t>03-03-3</w:t>
                          </w:r>
                          <w:r w:rsidR="00D245D7">
                            <w:rPr>
                              <w:color w:val="808080"/>
                              <w:sz w:val="16"/>
                            </w:rPr>
                            <w:t>4</w:t>
                          </w:r>
                          <w:r w:rsidR="00EC2005">
                            <w:rPr>
                              <w:color w:val="80808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CBA4E" id="_x0000_t202" coordsize="21600,21600" o:spt="202" path="m,l,21600r21600,l21600,xe">
              <v:stroke joinstyle="miter"/>
              <v:path gradientshapeok="t" o:connecttype="rect"/>
            </v:shapetype>
            <v:shape id="Text Box 1" o:spid="_x0000_s1026" type="#_x0000_t202" style="position:absolute;left:0;text-align:left;margin-left:169.8pt;margin-top:.5pt;width:113.2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" o:allowincell="f" stroked="f">
              <v:textbox inset="0,0,0,0">
                <w:txbxContent>
                  <w:p w14:paraId="3D9CBA50" w14:textId="77777777" w:rsidR="00EC2005" w:rsidRDefault="00EC2005">
                    <w:pPr>
                      <w:spacing w:before="0"/>
                      <w:jc w:val="center"/>
                    </w:pPr>
                    <w:r>
                      <w:t xml:space="preserve">Page </w:t>
                    </w:r>
                    <w:r>
                      <w:fldChar w:fldCharType="begin"/>
                    </w:r>
                    <w:r>
                      <w:instrText xml:space="preserve"> PAGE  \* MERGEFORMAT </w:instrText>
                    </w:r>
                    <w:r>
                      <w:fldChar w:fldCharType="separate"/>
                    </w:r>
                    <w:r w:rsidR="00106AF8">
                      <w:rPr>
                        <w:noProof/>
                      </w:rPr>
                      <w:t>2</w:t>
                    </w:r>
                    <w:r>
                      <w:fldChar w:fldCharType="end"/>
                    </w:r>
                    <w:r>
                      <w:t xml:space="preserve"> of </w:t>
                    </w:r>
                  </w:p>
                  <w:p w14:paraId="3D9CBA51" w14:textId="34BC110E" w:rsidR="00EC2005" w:rsidRDefault="00864A5F">
                    <w:pPr>
                      <w:spacing w:before="0"/>
                      <w:jc w:val="center"/>
                      <w:rPr>
                        <w:color w:val="808080"/>
                        <w:sz w:val="16"/>
                      </w:rPr>
                    </w:pPr>
                    <w:r>
                      <w:rPr>
                        <w:color w:val="808080"/>
                        <w:sz w:val="16"/>
                      </w:rPr>
                      <w:t>(</w:t>
                    </w:r>
                    <w:r w:rsidR="009F5139">
                      <w:rPr>
                        <w:color w:val="808080"/>
                        <w:sz w:val="16"/>
                      </w:rPr>
                      <w:t>03-03-3</w:t>
                    </w:r>
                    <w:r w:rsidR="00D245D7">
                      <w:rPr>
                        <w:color w:val="808080"/>
                        <w:sz w:val="16"/>
                      </w:rPr>
                      <w:t>4</w:t>
                    </w:r>
                    <w:r w:rsidR="00EC2005">
                      <w:rPr>
                        <w:color w:val="808080"/>
                        <w:sz w:val="16"/>
                      </w:rPr>
                      <w:t>)</w:t>
                    </w:r>
                  </w:p>
                </w:txbxContent>
              </v:textbox>
              <w10:wrap type="square"/>
            </v:shape>
          </w:pict>
        </mc:Fallback>
      </mc:AlternateContent>
    </w:r>
    <w:r w:rsidR="008C69F5">
      <w:rPr>
        <w:rStyle w:val="PageNumber"/>
        <w:sz w:val="16"/>
      </w:rPr>
      <w:t xml:space="preserve">                </w:t>
    </w:r>
    <w:r w:rsidR="00EC2005">
      <w:rPr>
        <w:rStyle w:val="PageNumber"/>
        <w:sz w:val="16"/>
      </w:rPr>
      <w:tab/>
    </w:r>
    <w:r w:rsidR="00162CD9">
      <w:rPr>
        <w:rStyle w:val="PageNumber"/>
        <w:sz w:val="16"/>
      </w:rPr>
      <w:tab/>
    </w:r>
    <w:r w:rsidR="00D74952">
      <w:rPr>
        <w:rStyle w:val="PageNumber"/>
        <w:sz w:val="16"/>
      </w:rPr>
      <w:tab/>
    </w:r>
  </w:p>
  <w:p w14:paraId="0C047477" w14:textId="77777777" w:rsidR="008C69F5" w:rsidRDefault="008C69F5" w:rsidP="008C69F5">
    <w:pPr>
      <w:pStyle w:val="Footer"/>
      <w:tabs>
        <w:tab w:val="clear" w:pos="4153"/>
        <w:tab w:val="clear" w:pos="8647"/>
        <w:tab w:val="right" w:pos="2100"/>
        <w:tab w:val="left" w:pos="5500"/>
        <w:tab w:val="left" w:pos="5900"/>
        <w:tab w:val="right" w:pos="9700"/>
      </w:tabs>
      <w:ind w:left="1134" w:right="-61" w:firstLine="1701"/>
      <w:jc w:val="right"/>
      <w:rPr>
        <w:rStyle w:val="PageNumber"/>
        <w:sz w:val="16"/>
      </w:rPr>
    </w:pPr>
  </w:p>
  <w:p w14:paraId="3D9CBA4D" w14:textId="27F7B242" w:rsidR="00EC2005" w:rsidRDefault="00EC2005" w:rsidP="00836F7A">
    <w:pPr>
      <w:pStyle w:val="Footer"/>
      <w:tabs>
        <w:tab w:val="clear" w:pos="4153"/>
        <w:tab w:val="clear" w:pos="8647"/>
        <w:tab w:val="right" w:pos="2100"/>
        <w:tab w:val="left" w:pos="5500"/>
        <w:tab w:val="left" w:pos="5900"/>
        <w:tab w:val="right" w:pos="9700"/>
      </w:tabs>
      <w:ind w:right="-61"/>
      <w:jc w:val="center"/>
      <w:rPr>
        <w:sz w:val="16"/>
      </w:rPr>
    </w:pPr>
    <w:r>
      <w:rPr>
        <w:rStyle w:val="PageNumber"/>
        <w:sz w:val="16"/>
      </w:rPr>
      <w:t>Filename:</w:t>
    </w:r>
    <w:r w:rsidR="003B1FF0">
      <w:rPr>
        <w:rStyle w:val="PageNumber"/>
        <w:sz w:val="16"/>
      </w:rPr>
      <w:t xml:space="preserve"> </w:t>
    </w:r>
    <w:r w:rsidR="00836F7A">
      <w:rPr>
        <w:rStyle w:val="PageNumber"/>
        <w:sz w:val="16"/>
      </w:rPr>
      <w:t>03-03-34 0606 0</w:t>
    </w:r>
    <w:r w:rsidR="00CF65CD">
      <w:rPr>
        <w:rStyle w:val="PageNumber"/>
        <w:sz w:val="16"/>
      </w:rPr>
      <w:t>2</w:t>
    </w:r>
    <w:r w:rsidR="00836F7A">
      <w:rPr>
        <w:rStyle w:val="PageNumber"/>
        <w:sz w:val="16"/>
      </w:rPr>
      <w:t>.00 Communications &amp; Engagement Panel Terms of Reference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FFAC" w14:textId="77777777" w:rsidR="00A25137" w:rsidRDefault="00A25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C03D" w14:textId="77777777" w:rsidR="003E1DA1" w:rsidRDefault="003E1DA1">
      <w:r>
        <w:separator/>
      </w:r>
    </w:p>
  </w:footnote>
  <w:footnote w:type="continuationSeparator" w:id="0">
    <w:p w14:paraId="020ADD1A" w14:textId="77777777" w:rsidR="003E1DA1" w:rsidRDefault="003E1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C7B6" w14:textId="77777777" w:rsidR="00A25137" w:rsidRDefault="00A25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BA48" w14:textId="07018322" w:rsidR="00EC2005" w:rsidRDefault="00EC2005">
    <w:pPr>
      <w:pStyle w:val="Header"/>
      <w:tabs>
        <w:tab w:val="clear" w:pos="4153"/>
        <w:tab w:val="clear" w:pos="8306"/>
        <w:tab w:val="right" w:pos="9600"/>
      </w:tabs>
      <w:spacing w:before="0"/>
      <w:rPr>
        <w:sz w:val="18"/>
      </w:rPr>
    </w:pPr>
    <w:r>
      <w:rPr>
        <w:sz w:val="18"/>
      </w:rPr>
      <w:t>Institute of Physics and Engineering in Medicine</w:t>
    </w:r>
    <w:r>
      <w:rPr>
        <w:sz w:val="18"/>
      </w:rPr>
      <w:tab/>
      <w:t xml:space="preserve">Policies and Procedures </w:t>
    </w:r>
    <w:r w:rsidR="008B1C5C">
      <w:rPr>
        <w:sz w:val="18"/>
      </w:rPr>
      <w:t>Vol 03 Section 03</w:t>
    </w:r>
  </w:p>
  <w:p w14:paraId="3D9CBA49" w14:textId="1143EFB3" w:rsidR="00EC2005" w:rsidRDefault="005C1775">
    <w:pPr>
      <w:pStyle w:val="Header"/>
      <w:tabs>
        <w:tab w:val="clear" w:pos="4153"/>
        <w:tab w:val="clear" w:pos="8306"/>
        <w:tab w:val="right" w:pos="9600"/>
      </w:tabs>
      <w:spacing w:before="240" w:after="120"/>
      <w:jc w:val="center"/>
      <w:rPr>
        <w:b/>
        <w:sz w:val="28"/>
        <w:szCs w:val="28"/>
      </w:rPr>
    </w:pPr>
    <w:r w:rsidRPr="005C1775">
      <w:rPr>
        <w:b/>
        <w:sz w:val="28"/>
        <w:szCs w:val="28"/>
      </w:rPr>
      <w:t>Communications &amp; Engagement Panel (CEP)</w:t>
    </w:r>
  </w:p>
  <w:p w14:paraId="764F595A" w14:textId="22A6007E" w:rsidR="00836F7A" w:rsidRPr="005C1775" w:rsidRDefault="00836F7A">
    <w:pPr>
      <w:pStyle w:val="Header"/>
      <w:tabs>
        <w:tab w:val="clear" w:pos="4153"/>
        <w:tab w:val="clear" w:pos="8306"/>
        <w:tab w:val="right" w:pos="9600"/>
      </w:tabs>
      <w:spacing w:before="240" w:after="120"/>
      <w:jc w:val="center"/>
      <w:rPr>
        <w:b/>
        <w:sz w:val="28"/>
        <w:szCs w:val="28"/>
      </w:rPr>
    </w:pPr>
    <w:r>
      <w:rPr>
        <w:b/>
        <w:sz w:val="28"/>
        <w:szCs w:val="28"/>
      </w:rPr>
      <w:t>Terms of Reference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437F" w14:textId="77777777" w:rsidR="00A25137" w:rsidRDefault="00A25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2526"/>
    <w:multiLevelType w:val="hybridMultilevel"/>
    <w:tmpl w:val="A228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268A9"/>
    <w:multiLevelType w:val="multilevel"/>
    <w:tmpl w:val="C5AE5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353F6E"/>
    <w:multiLevelType w:val="multilevel"/>
    <w:tmpl w:val="3662D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D373D"/>
    <w:multiLevelType w:val="multilevel"/>
    <w:tmpl w:val="DBE69C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BD7F51"/>
    <w:multiLevelType w:val="multilevel"/>
    <w:tmpl w:val="2810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74EC1"/>
    <w:multiLevelType w:val="multilevel"/>
    <w:tmpl w:val="27B6FB0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220"/>
        </w:tabs>
        <w:ind w:left="12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1BF25735"/>
    <w:multiLevelType w:val="hybridMultilevel"/>
    <w:tmpl w:val="B6C2D6AE"/>
    <w:lvl w:ilvl="0" w:tplc="A5C2B790">
      <w:start w:val="1"/>
      <w:numFmt w:val="lowerLetter"/>
      <w:lvlText w:val="%1."/>
      <w:lvlJc w:val="left"/>
      <w:pPr>
        <w:tabs>
          <w:tab w:val="num" w:pos="1070"/>
        </w:tabs>
        <w:ind w:left="1070" w:hanging="360"/>
      </w:pPr>
    </w:lvl>
    <w:lvl w:ilvl="1" w:tplc="C0C00D64" w:tentative="1">
      <w:start w:val="1"/>
      <w:numFmt w:val="lowerLetter"/>
      <w:lvlText w:val="%2."/>
      <w:lvlJc w:val="left"/>
      <w:pPr>
        <w:tabs>
          <w:tab w:val="num" w:pos="1790"/>
        </w:tabs>
        <w:ind w:left="1790" w:hanging="360"/>
      </w:pPr>
    </w:lvl>
    <w:lvl w:ilvl="2" w:tplc="FDE018CA" w:tentative="1">
      <w:start w:val="1"/>
      <w:numFmt w:val="lowerRoman"/>
      <w:lvlText w:val="%3."/>
      <w:lvlJc w:val="right"/>
      <w:pPr>
        <w:tabs>
          <w:tab w:val="num" w:pos="2510"/>
        </w:tabs>
        <w:ind w:left="2510" w:hanging="180"/>
      </w:pPr>
    </w:lvl>
    <w:lvl w:ilvl="3" w:tplc="68841704" w:tentative="1">
      <w:start w:val="1"/>
      <w:numFmt w:val="decimal"/>
      <w:lvlText w:val="%4."/>
      <w:lvlJc w:val="left"/>
      <w:pPr>
        <w:tabs>
          <w:tab w:val="num" w:pos="3230"/>
        </w:tabs>
        <w:ind w:left="3230" w:hanging="360"/>
      </w:pPr>
    </w:lvl>
    <w:lvl w:ilvl="4" w:tplc="7624DCC0" w:tentative="1">
      <w:start w:val="1"/>
      <w:numFmt w:val="lowerLetter"/>
      <w:lvlText w:val="%5."/>
      <w:lvlJc w:val="left"/>
      <w:pPr>
        <w:tabs>
          <w:tab w:val="num" w:pos="3950"/>
        </w:tabs>
        <w:ind w:left="3950" w:hanging="360"/>
      </w:pPr>
    </w:lvl>
    <w:lvl w:ilvl="5" w:tplc="50D0C378" w:tentative="1">
      <w:start w:val="1"/>
      <w:numFmt w:val="lowerRoman"/>
      <w:lvlText w:val="%6."/>
      <w:lvlJc w:val="right"/>
      <w:pPr>
        <w:tabs>
          <w:tab w:val="num" w:pos="4670"/>
        </w:tabs>
        <w:ind w:left="4670" w:hanging="180"/>
      </w:pPr>
    </w:lvl>
    <w:lvl w:ilvl="6" w:tplc="443631D2" w:tentative="1">
      <w:start w:val="1"/>
      <w:numFmt w:val="decimal"/>
      <w:lvlText w:val="%7."/>
      <w:lvlJc w:val="left"/>
      <w:pPr>
        <w:tabs>
          <w:tab w:val="num" w:pos="5390"/>
        </w:tabs>
        <w:ind w:left="5390" w:hanging="360"/>
      </w:pPr>
    </w:lvl>
    <w:lvl w:ilvl="7" w:tplc="B6B84C98" w:tentative="1">
      <w:start w:val="1"/>
      <w:numFmt w:val="lowerLetter"/>
      <w:lvlText w:val="%8."/>
      <w:lvlJc w:val="left"/>
      <w:pPr>
        <w:tabs>
          <w:tab w:val="num" w:pos="6110"/>
        </w:tabs>
        <w:ind w:left="6110" w:hanging="360"/>
      </w:pPr>
    </w:lvl>
    <w:lvl w:ilvl="8" w:tplc="D24C3C66" w:tentative="1">
      <w:start w:val="1"/>
      <w:numFmt w:val="lowerRoman"/>
      <w:lvlText w:val="%9."/>
      <w:lvlJc w:val="right"/>
      <w:pPr>
        <w:tabs>
          <w:tab w:val="num" w:pos="6830"/>
        </w:tabs>
        <w:ind w:left="6830" w:hanging="180"/>
      </w:pPr>
    </w:lvl>
  </w:abstractNum>
  <w:abstractNum w:abstractNumId="7" w15:restartNumberingAfterBreak="0">
    <w:nsid w:val="1E5C7384"/>
    <w:multiLevelType w:val="hybridMultilevel"/>
    <w:tmpl w:val="A5588A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7605374"/>
    <w:multiLevelType w:val="hybridMultilevel"/>
    <w:tmpl w:val="7FD0BBD2"/>
    <w:lvl w:ilvl="0" w:tplc="619CF48E">
      <w:numFmt w:val="bullet"/>
      <w:lvlText w:val="-"/>
      <w:lvlJc w:val="left"/>
      <w:pPr>
        <w:ind w:left="927" w:hanging="360"/>
      </w:pPr>
      <w:rPr>
        <w:rFonts w:ascii="Arial" w:eastAsia="Times New Roman" w:hAnsi="Arial" w:cs="Arial" w:hint="default"/>
        <w:i w: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8FF09B7"/>
    <w:multiLevelType w:val="hybridMultilevel"/>
    <w:tmpl w:val="80560A98"/>
    <w:lvl w:ilvl="0" w:tplc="B7AE3AEA">
      <w:start w:val="1"/>
      <w:numFmt w:val="lowerLetter"/>
      <w:lvlText w:val="%1."/>
      <w:lvlJc w:val="left"/>
      <w:pPr>
        <w:tabs>
          <w:tab w:val="num" w:pos="720"/>
        </w:tabs>
        <w:ind w:left="720" w:hanging="360"/>
      </w:pPr>
      <w:rPr>
        <w:rFonts w:hint="default"/>
      </w:rPr>
    </w:lvl>
    <w:lvl w:ilvl="1" w:tplc="B4BE7074" w:tentative="1">
      <w:start w:val="1"/>
      <w:numFmt w:val="lowerLetter"/>
      <w:lvlText w:val="%2."/>
      <w:lvlJc w:val="left"/>
      <w:pPr>
        <w:tabs>
          <w:tab w:val="num" w:pos="1800"/>
        </w:tabs>
        <w:ind w:left="1800" w:hanging="360"/>
      </w:pPr>
    </w:lvl>
    <w:lvl w:ilvl="2" w:tplc="904C3692" w:tentative="1">
      <w:start w:val="1"/>
      <w:numFmt w:val="lowerRoman"/>
      <w:lvlText w:val="%3."/>
      <w:lvlJc w:val="right"/>
      <w:pPr>
        <w:tabs>
          <w:tab w:val="num" w:pos="2520"/>
        </w:tabs>
        <w:ind w:left="2520" w:hanging="180"/>
      </w:pPr>
    </w:lvl>
    <w:lvl w:ilvl="3" w:tplc="D422A4D2" w:tentative="1">
      <w:start w:val="1"/>
      <w:numFmt w:val="decimal"/>
      <w:lvlText w:val="%4."/>
      <w:lvlJc w:val="left"/>
      <w:pPr>
        <w:tabs>
          <w:tab w:val="num" w:pos="3240"/>
        </w:tabs>
        <w:ind w:left="3240" w:hanging="360"/>
      </w:pPr>
    </w:lvl>
    <w:lvl w:ilvl="4" w:tplc="847ACF0E" w:tentative="1">
      <w:start w:val="1"/>
      <w:numFmt w:val="lowerLetter"/>
      <w:lvlText w:val="%5."/>
      <w:lvlJc w:val="left"/>
      <w:pPr>
        <w:tabs>
          <w:tab w:val="num" w:pos="3960"/>
        </w:tabs>
        <w:ind w:left="3960" w:hanging="360"/>
      </w:pPr>
    </w:lvl>
    <w:lvl w:ilvl="5" w:tplc="DEFABE3E" w:tentative="1">
      <w:start w:val="1"/>
      <w:numFmt w:val="lowerRoman"/>
      <w:lvlText w:val="%6."/>
      <w:lvlJc w:val="right"/>
      <w:pPr>
        <w:tabs>
          <w:tab w:val="num" w:pos="4680"/>
        </w:tabs>
        <w:ind w:left="4680" w:hanging="180"/>
      </w:pPr>
    </w:lvl>
    <w:lvl w:ilvl="6" w:tplc="E0EEA6E6" w:tentative="1">
      <w:start w:val="1"/>
      <w:numFmt w:val="decimal"/>
      <w:lvlText w:val="%7."/>
      <w:lvlJc w:val="left"/>
      <w:pPr>
        <w:tabs>
          <w:tab w:val="num" w:pos="5400"/>
        </w:tabs>
        <w:ind w:left="5400" w:hanging="360"/>
      </w:pPr>
    </w:lvl>
    <w:lvl w:ilvl="7" w:tplc="3790DE8A" w:tentative="1">
      <w:start w:val="1"/>
      <w:numFmt w:val="lowerLetter"/>
      <w:lvlText w:val="%8."/>
      <w:lvlJc w:val="left"/>
      <w:pPr>
        <w:tabs>
          <w:tab w:val="num" w:pos="6120"/>
        </w:tabs>
        <w:ind w:left="6120" w:hanging="360"/>
      </w:pPr>
    </w:lvl>
    <w:lvl w:ilvl="8" w:tplc="DFCE8BEC" w:tentative="1">
      <w:start w:val="1"/>
      <w:numFmt w:val="lowerRoman"/>
      <w:lvlText w:val="%9."/>
      <w:lvlJc w:val="right"/>
      <w:pPr>
        <w:tabs>
          <w:tab w:val="num" w:pos="6840"/>
        </w:tabs>
        <w:ind w:left="6840" w:hanging="180"/>
      </w:pPr>
    </w:lvl>
  </w:abstractNum>
  <w:abstractNum w:abstractNumId="10" w15:restartNumberingAfterBreak="0">
    <w:nsid w:val="32360200"/>
    <w:multiLevelType w:val="hybridMultilevel"/>
    <w:tmpl w:val="CBA61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36A33"/>
    <w:multiLevelType w:val="hybridMultilevel"/>
    <w:tmpl w:val="46128110"/>
    <w:lvl w:ilvl="0" w:tplc="52223F9E">
      <w:start w:val="1"/>
      <w:numFmt w:val="bullet"/>
      <w:lvlText w:val=""/>
      <w:lvlJc w:val="left"/>
      <w:pPr>
        <w:tabs>
          <w:tab w:val="num" w:pos="720"/>
        </w:tabs>
        <w:ind w:left="720" w:hanging="360"/>
      </w:pPr>
      <w:rPr>
        <w:rFonts w:ascii="Symbol" w:hAnsi="Symbol" w:hint="default"/>
      </w:rPr>
    </w:lvl>
    <w:lvl w:ilvl="1" w:tplc="EA1012C6" w:tentative="1">
      <w:start w:val="1"/>
      <w:numFmt w:val="bullet"/>
      <w:lvlText w:val="o"/>
      <w:lvlJc w:val="left"/>
      <w:pPr>
        <w:tabs>
          <w:tab w:val="num" w:pos="1440"/>
        </w:tabs>
        <w:ind w:left="1440" w:hanging="360"/>
      </w:pPr>
      <w:rPr>
        <w:rFonts w:ascii="Courier New" w:hAnsi="Courier New" w:cs="Courier New" w:hint="default"/>
      </w:rPr>
    </w:lvl>
    <w:lvl w:ilvl="2" w:tplc="92A42E4E" w:tentative="1">
      <w:start w:val="1"/>
      <w:numFmt w:val="bullet"/>
      <w:lvlText w:val=""/>
      <w:lvlJc w:val="left"/>
      <w:pPr>
        <w:tabs>
          <w:tab w:val="num" w:pos="2160"/>
        </w:tabs>
        <w:ind w:left="2160" w:hanging="360"/>
      </w:pPr>
      <w:rPr>
        <w:rFonts w:ascii="Wingdings" w:hAnsi="Wingdings" w:hint="default"/>
      </w:rPr>
    </w:lvl>
    <w:lvl w:ilvl="3" w:tplc="D28A9F64" w:tentative="1">
      <w:start w:val="1"/>
      <w:numFmt w:val="bullet"/>
      <w:lvlText w:val=""/>
      <w:lvlJc w:val="left"/>
      <w:pPr>
        <w:tabs>
          <w:tab w:val="num" w:pos="2880"/>
        </w:tabs>
        <w:ind w:left="2880" w:hanging="360"/>
      </w:pPr>
      <w:rPr>
        <w:rFonts w:ascii="Symbol" w:hAnsi="Symbol" w:hint="default"/>
      </w:rPr>
    </w:lvl>
    <w:lvl w:ilvl="4" w:tplc="59241110" w:tentative="1">
      <w:start w:val="1"/>
      <w:numFmt w:val="bullet"/>
      <w:lvlText w:val="o"/>
      <w:lvlJc w:val="left"/>
      <w:pPr>
        <w:tabs>
          <w:tab w:val="num" w:pos="3600"/>
        </w:tabs>
        <w:ind w:left="3600" w:hanging="360"/>
      </w:pPr>
      <w:rPr>
        <w:rFonts w:ascii="Courier New" w:hAnsi="Courier New" w:cs="Courier New" w:hint="default"/>
      </w:rPr>
    </w:lvl>
    <w:lvl w:ilvl="5" w:tplc="EEE09732" w:tentative="1">
      <w:start w:val="1"/>
      <w:numFmt w:val="bullet"/>
      <w:lvlText w:val=""/>
      <w:lvlJc w:val="left"/>
      <w:pPr>
        <w:tabs>
          <w:tab w:val="num" w:pos="4320"/>
        </w:tabs>
        <w:ind w:left="4320" w:hanging="360"/>
      </w:pPr>
      <w:rPr>
        <w:rFonts w:ascii="Wingdings" w:hAnsi="Wingdings" w:hint="default"/>
      </w:rPr>
    </w:lvl>
    <w:lvl w:ilvl="6" w:tplc="EDE02F70" w:tentative="1">
      <w:start w:val="1"/>
      <w:numFmt w:val="bullet"/>
      <w:lvlText w:val=""/>
      <w:lvlJc w:val="left"/>
      <w:pPr>
        <w:tabs>
          <w:tab w:val="num" w:pos="5040"/>
        </w:tabs>
        <w:ind w:left="5040" w:hanging="360"/>
      </w:pPr>
      <w:rPr>
        <w:rFonts w:ascii="Symbol" w:hAnsi="Symbol" w:hint="default"/>
      </w:rPr>
    </w:lvl>
    <w:lvl w:ilvl="7" w:tplc="610ECB18" w:tentative="1">
      <w:start w:val="1"/>
      <w:numFmt w:val="bullet"/>
      <w:lvlText w:val="o"/>
      <w:lvlJc w:val="left"/>
      <w:pPr>
        <w:tabs>
          <w:tab w:val="num" w:pos="5760"/>
        </w:tabs>
        <w:ind w:left="5760" w:hanging="360"/>
      </w:pPr>
      <w:rPr>
        <w:rFonts w:ascii="Courier New" w:hAnsi="Courier New" w:cs="Courier New" w:hint="default"/>
      </w:rPr>
    </w:lvl>
    <w:lvl w:ilvl="8" w:tplc="DA78DA8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A62F04"/>
    <w:multiLevelType w:val="hybridMultilevel"/>
    <w:tmpl w:val="B220EAF0"/>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DC01377"/>
    <w:multiLevelType w:val="hybridMultilevel"/>
    <w:tmpl w:val="F8A0CD28"/>
    <w:lvl w:ilvl="0" w:tplc="08090001">
      <w:start w:val="1"/>
      <w:numFmt w:val="bullet"/>
      <w:lvlText w:val=""/>
      <w:lvlJc w:val="left"/>
      <w:pPr>
        <w:ind w:left="2367" w:hanging="360"/>
      </w:pPr>
      <w:rPr>
        <w:rFonts w:ascii="Symbol" w:hAnsi="Symbol" w:hint="default"/>
      </w:rPr>
    </w:lvl>
    <w:lvl w:ilvl="1" w:tplc="08090003" w:tentative="1">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14" w15:restartNumberingAfterBreak="0">
    <w:nsid w:val="506F7B99"/>
    <w:multiLevelType w:val="hybridMultilevel"/>
    <w:tmpl w:val="31C26CD6"/>
    <w:lvl w:ilvl="0" w:tplc="B5588C56">
      <w:start w:val="1"/>
      <w:numFmt w:val="bullet"/>
      <w:lvlText w:val=""/>
      <w:lvlJc w:val="left"/>
      <w:pPr>
        <w:tabs>
          <w:tab w:val="num" w:pos="1070"/>
        </w:tabs>
        <w:ind w:left="1070" w:hanging="360"/>
      </w:pPr>
      <w:rPr>
        <w:rFonts w:ascii="Symbol" w:hAnsi="Symbol" w:hint="default"/>
      </w:rPr>
    </w:lvl>
    <w:lvl w:ilvl="1" w:tplc="3B106672" w:tentative="1">
      <w:start w:val="1"/>
      <w:numFmt w:val="bullet"/>
      <w:lvlText w:val="o"/>
      <w:lvlJc w:val="left"/>
      <w:pPr>
        <w:tabs>
          <w:tab w:val="num" w:pos="1790"/>
        </w:tabs>
        <w:ind w:left="1790" w:hanging="360"/>
      </w:pPr>
      <w:rPr>
        <w:rFonts w:ascii="Courier New" w:hAnsi="Courier New" w:cs="Courier New" w:hint="default"/>
      </w:rPr>
    </w:lvl>
    <w:lvl w:ilvl="2" w:tplc="9E4A2A3E" w:tentative="1">
      <w:start w:val="1"/>
      <w:numFmt w:val="bullet"/>
      <w:lvlText w:val=""/>
      <w:lvlJc w:val="left"/>
      <w:pPr>
        <w:tabs>
          <w:tab w:val="num" w:pos="2510"/>
        </w:tabs>
        <w:ind w:left="2510" w:hanging="360"/>
      </w:pPr>
      <w:rPr>
        <w:rFonts w:ascii="Wingdings" w:hAnsi="Wingdings" w:hint="default"/>
      </w:rPr>
    </w:lvl>
    <w:lvl w:ilvl="3" w:tplc="053C41F4" w:tentative="1">
      <w:start w:val="1"/>
      <w:numFmt w:val="bullet"/>
      <w:lvlText w:val=""/>
      <w:lvlJc w:val="left"/>
      <w:pPr>
        <w:tabs>
          <w:tab w:val="num" w:pos="3230"/>
        </w:tabs>
        <w:ind w:left="3230" w:hanging="360"/>
      </w:pPr>
      <w:rPr>
        <w:rFonts w:ascii="Symbol" w:hAnsi="Symbol" w:hint="default"/>
      </w:rPr>
    </w:lvl>
    <w:lvl w:ilvl="4" w:tplc="B2A021F2" w:tentative="1">
      <w:start w:val="1"/>
      <w:numFmt w:val="bullet"/>
      <w:lvlText w:val="o"/>
      <w:lvlJc w:val="left"/>
      <w:pPr>
        <w:tabs>
          <w:tab w:val="num" w:pos="3950"/>
        </w:tabs>
        <w:ind w:left="3950" w:hanging="360"/>
      </w:pPr>
      <w:rPr>
        <w:rFonts w:ascii="Courier New" w:hAnsi="Courier New" w:cs="Courier New" w:hint="default"/>
      </w:rPr>
    </w:lvl>
    <w:lvl w:ilvl="5" w:tplc="CA9A09AE" w:tentative="1">
      <w:start w:val="1"/>
      <w:numFmt w:val="bullet"/>
      <w:lvlText w:val=""/>
      <w:lvlJc w:val="left"/>
      <w:pPr>
        <w:tabs>
          <w:tab w:val="num" w:pos="4670"/>
        </w:tabs>
        <w:ind w:left="4670" w:hanging="360"/>
      </w:pPr>
      <w:rPr>
        <w:rFonts w:ascii="Wingdings" w:hAnsi="Wingdings" w:hint="default"/>
      </w:rPr>
    </w:lvl>
    <w:lvl w:ilvl="6" w:tplc="A7D4E816" w:tentative="1">
      <w:start w:val="1"/>
      <w:numFmt w:val="bullet"/>
      <w:lvlText w:val=""/>
      <w:lvlJc w:val="left"/>
      <w:pPr>
        <w:tabs>
          <w:tab w:val="num" w:pos="5390"/>
        </w:tabs>
        <w:ind w:left="5390" w:hanging="360"/>
      </w:pPr>
      <w:rPr>
        <w:rFonts w:ascii="Symbol" w:hAnsi="Symbol" w:hint="default"/>
      </w:rPr>
    </w:lvl>
    <w:lvl w:ilvl="7" w:tplc="18F82466" w:tentative="1">
      <w:start w:val="1"/>
      <w:numFmt w:val="bullet"/>
      <w:lvlText w:val="o"/>
      <w:lvlJc w:val="left"/>
      <w:pPr>
        <w:tabs>
          <w:tab w:val="num" w:pos="6110"/>
        </w:tabs>
        <w:ind w:left="6110" w:hanging="360"/>
      </w:pPr>
      <w:rPr>
        <w:rFonts w:ascii="Courier New" w:hAnsi="Courier New" w:cs="Courier New" w:hint="default"/>
      </w:rPr>
    </w:lvl>
    <w:lvl w:ilvl="8" w:tplc="B4E665F8"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0EA7334"/>
    <w:multiLevelType w:val="multilevel"/>
    <w:tmpl w:val="CE08B934"/>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4685DFC"/>
    <w:multiLevelType w:val="hybridMultilevel"/>
    <w:tmpl w:val="A8928BA6"/>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65A11570"/>
    <w:multiLevelType w:val="hybridMultilevel"/>
    <w:tmpl w:val="2A4E54CE"/>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B560DCA"/>
    <w:multiLevelType w:val="multilevel"/>
    <w:tmpl w:val="60D09F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4D4120"/>
    <w:multiLevelType w:val="multilevel"/>
    <w:tmpl w:val="55A4CF6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EB4CE3"/>
    <w:multiLevelType w:val="multilevel"/>
    <w:tmpl w:val="D18A4A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0753463">
    <w:abstractNumId w:val="5"/>
  </w:num>
  <w:num w:numId="2" w16cid:durableId="990714927">
    <w:abstractNumId w:val="11"/>
  </w:num>
  <w:num w:numId="3" w16cid:durableId="698360948">
    <w:abstractNumId w:val="14"/>
  </w:num>
  <w:num w:numId="4" w16cid:durableId="1109203636">
    <w:abstractNumId w:val="9"/>
  </w:num>
  <w:num w:numId="5" w16cid:durableId="1376538472">
    <w:abstractNumId w:val="6"/>
  </w:num>
  <w:num w:numId="6" w16cid:durableId="198669425">
    <w:abstractNumId w:val="15"/>
  </w:num>
  <w:num w:numId="7" w16cid:durableId="812329117">
    <w:abstractNumId w:val="19"/>
  </w:num>
  <w:num w:numId="8" w16cid:durableId="1383559147">
    <w:abstractNumId w:val="20"/>
  </w:num>
  <w:num w:numId="9" w16cid:durableId="1605651990">
    <w:abstractNumId w:val="0"/>
  </w:num>
  <w:num w:numId="10" w16cid:durableId="1110323177">
    <w:abstractNumId w:val="16"/>
  </w:num>
  <w:num w:numId="11" w16cid:durableId="1382830597">
    <w:abstractNumId w:val="17"/>
  </w:num>
  <w:num w:numId="12" w16cid:durableId="611403221">
    <w:abstractNumId w:val="8"/>
  </w:num>
  <w:num w:numId="13" w16cid:durableId="1929270459">
    <w:abstractNumId w:val="13"/>
  </w:num>
  <w:num w:numId="14" w16cid:durableId="802961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6700848">
    <w:abstractNumId w:val="18"/>
  </w:num>
  <w:num w:numId="16" w16cid:durableId="1857772061">
    <w:abstractNumId w:val="12"/>
  </w:num>
  <w:num w:numId="17" w16cid:durableId="1471098637">
    <w:abstractNumId w:val="1"/>
  </w:num>
  <w:num w:numId="18" w16cid:durableId="923682905">
    <w:abstractNumId w:val="2"/>
  </w:num>
  <w:num w:numId="19" w16cid:durableId="871645815">
    <w:abstractNumId w:val="21"/>
  </w:num>
  <w:num w:numId="20" w16cid:durableId="1494223347">
    <w:abstractNumId w:val="3"/>
  </w:num>
  <w:num w:numId="21" w16cid:durableId="1980915617">
    <w:abstractNumId w:val="4"/>
  </w:num>
  <w:num w:numId="22" w16cid:durableId="4831573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19"/>
    <w:rsid w:val="00016300"/>
    <w:rsid w:val="000E32BC"/>
    <w:rsid w:val="000F3CEE"/>
    <w:rsid w:val="00106AF8"/>
    <w:rsid w:val="00122909"/>
    <w:rsid w:val="00123531"/>
    <w:rsid w:val="00146DD8"/>
    <w:rsid w:val="001505E6"/>
    <w:rsid w:val="00162CD9"/>
    <w:rsid w:val="00185237"/>
    <w:rsid w:val="001853F5"/>
    <w:rsid w:val="001970EC"/>
    <w:rsid w:val="001A49F5"/>
    <w:rsid w:val="001C5117"/>
    <w:rsid w:val="001D3500"/>
    <w:rsid w:val="001E2066"/>
    <w:rsid w:val="00202A26"/>
    <w:rsid w:val="00207EE3"/>
    <w:rsid w:val="00215ED4"/>
    <w:rsid w:val="002224F6"/>
    <w:rsid w:val="00224838"/>
    <w:rsid w:val="00234BB3"/>
    <w:rsid w:val="00237F57"/>
    <w:rsid w:val="0024447E"/>
    <w:rsid w:val="00264020"/>
    <w:rsid w:val="002770ED"/>
    <w:rsid w:val="00286143"/>
    <w:rsid w:val="0029628D"/>
    <w:rsid w:val="002D6EBD"/>
    <w:rsid w:val="002E39A0"/>
    <w:rsid w:val="0032288A"/>
    <w:rsid w:val="0037120B"/>
    <w:rsid w:val="003B1FF0"/>
    <w:rsid w:val="003D2BBD"/>
    <w:rsid w:val="003E10BE"/>
    <w:rsid w:val="003E1DA1"/>
    <w:rsid w:val="004372B9"/>
    <w:rsid w:val="00442ECB"/>
    <w:rsid w:val="00496ABC"/>
    <w:rsid w:val="004A3B9B"/>
    <w:rsid w:val="004D2F07"/>
    <w:rsid w:val="004F5323"/>
    <w:rsid w:val="00505326"/>
    <w:rsid w:val="00522857"/>
    <w:rsid w:val="00523484"/>
    <w:rsid w:val="0053705C"/>
    <w:rsid w:val="00555670"/>
    <w:rsid w:val="00575B71"/>
    <w:rsid w:val="005C1775"/>
    <w:rsid w:val="005C3EB9"/>
    <w:rsid w:val="005D03F9"/>
    <w:rsid w:val="00623FA5"/>
    <w:rsid w:val="0064420D"/>
    <w:rsid w:val="00676535"/>
    <w:rsid w:val="006F508A"/>
    <w:rsid w:val="00705138"/>
    <w:rsid w:val="00730F3B"/>
    <w:rsid w:val="00777CAA"/>
    <w:rsid w:val="007A5C3C"/>
    <w:rsid w:val="007A6CE8"/>
    <w:rsid w:val="007D7795"/>
    <w:rsid w:val="007F6AC9"/>
    <w:rsid w:val="00804CF1"/>
    <w:rsid w:val="00836F7A"/>
    <w:rsid w:val="00864A5F"/>
    <w:rsid w:val="0086632D"/>
    <w:rsid w:val="0088252C"/>
    <w:rsid w:val="008A4F5E"/>
    <w:rsid w:val="008B127C"/>
    <w:rsid w:val="008B1C5C"/>
    <w:rsid w:val="008B7582"/>
    <w:rsid w:val="008C69F5"/>
    <w:rsid w:val="008D18EA"/>
    <w:rsid w:val="008F46D4"/>
    <w:rsid w:val="0090576C"/>
    <w:rsid w:val="00927E0A"/>
    <w:rsid w:val="00962D20"/>
    <w:rsid w:val="009B474A"/>
    <w:rsid w:val="009F5139"/>
    <w:rsid w:val="00A25137"/>
    <w:rsid w:val="00A33471"/>
    <w:rsid w:val="00A91C6A"/>
    <w:rsid w:val="00A92BD7"/>
    <w:rsid w:val="00AB2593"/>
    <w:rsid w:val="00AD1751"/>
    <w:rsid w:val="00AE4594"/>
    <w:rsid w:val="00AF2166"/>
    <w:rsid w:val="00AF42C2"/>
    <w:rsid w:val="00B12AD6"/>
    <w:rsid w:val="00B27E26"/>
    <w:rsid w:val="00B47C95"/>
    <w:rsid w:val="00B62418"/>
    <w:rsid w:val="00B77E7D"/>
    <w:rsid w:val="00BA43DB"/>
    <w:rsid w:val="00BE7C6E"/>
    <w:rsid w:val="00C21F0E"/>
    <w:rsid w:val="00C37B36"/>
    <w:rsid w:val="00C5716B"/>
    <w:rsid w:val="00C6431F"/>
    <w:rsid w:val="00C85ED5"/>
    <w:rsid w:val="00CA4794"/>
    <w:rsid w:val="00CF65CD"/>
    <w:rsid w:val="00D245D7"/>
    <w:rsid w:val="00D27E68"/>
    <w:rsid w:val="00D74952"/>
    <w:rsid w:val="00D7710D"/>
    <w:rsid w:val="00DA1878"/>
    <w:rsid w:val="00DB5F47"/>
    <w:rsid w:val="00DE22DE"/>
    <w:rsid w:val="00E07BF1"/>
    <w:rsid w:val="00E35E37"/>
    <w:rsid w:val="00E43A72"/>
    <w:rsid w:val="00E57D72"/>
    <w:rsid w:val="00E70E03"/>
    <w:rsid w:val="00EC2005"/>
    <w:rsid w:val="00ED084F"/>
    <w:rsid w:val="00F50095"/>
    <w:rsid w:val="00F9119D"/>
    <w:rsid w:val="00F97019"/>
    <w:rsid w:val="00FB7DB3"/>
    <w:rsid w:val="00FC72D9"/>
    <w:rsid w:val="00FF3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CBA13"/>
  <w15:docId w15:val="{F1640321-BFAC-4C04-B24D-DD8DE5D5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rFonts w:ascii="Arial" w:hAnsi="Arial" w:cs="Arial"/>
    </w:rPr>
  </w:style>
  <w:style w:type="paragraph" w:styleId="Heading1">
    <w:name w:val="heading 1"/>
    <w:basedOn w:val="Normal"/>
    <w:next w:val="Heading2"/>
    <w:qFormat/>
    <w:pPr>
      <w:keepNext/>
      <w:numPr>
        <w:numId w:val="1"/>
      </w:numPr>
      <w:spacing w:before="360" w:after="60"/>
      <w:outlineLvl w:val="0"/>
    </w:pPr>
    <w:rPr>
      <w:b/>
      <w:bCs/>
      <w:kern w:val="32"/>
      <w:sz w:val="32"/>
      <w:szCs w:val="32"/>
    </w:rPr>
  </w:style>
  <w:style w:type="paragraph" w:styleId="Heading2">
    <w:name w:val="heading 2"/>
    <w:basedOn w:val="Normal"/>
    <w:link w:val="Heading2Char"/>
    <w:qFormat/>
    <w:pPr>
      <w:keepNext/>
      <w:numPr>
        <w:ilvl w:val="1"/>
        <w:numId w:val="1"/>
      </w:numPr>
      <w:spacing w:after="60"/>
      <w:outlineLvl w:val="1"/>
    </w:pPr>
    <w:rPr>
      <w:sz w:val="24"/>
      <w:szCs w:val="24"/>
    </w:rPr>
  </w:style>
  <w:style w:type="paragraph" w:styleId="Heading3">
    <w:name w:val="heading 3"/>
    <w:basedOn w:val="Normal"/>
    <w:next w:val="Normal"/>
    <w:link w:val="Heading3Char"/>
    <w:qFormat/>
    <w:pPr>
      <w:keepNext/>
      <w:numPr>
        <w:ilvl w:val="2"/>
        <w:numId w:val="1"/>
      </w:numPr>
      <w:spacing w:before="240" w:after="60"/>
      <w:outlineLvl w:val="2"/>
    </w:pPr>
    <w:rPr>
      <w:sz w:val="22"/>
      <w:szCs w:val="22"/>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spacing w:before="0"/>
    </w:pPr>
    <w:rPr>
      <w:sz w:val="18"/>
      <w:szCs w:val="18"/>
    </w:rPr>
  </w:style>
  <w:style w:type="character" w:styleId="PageNumber">
    <w:name w:val="page number"/>
    <w:basedOn w:val="DefaultParagraphFont"/>
  </w:style>
  <w:style w:type="paragraph" w:styleId="BodyTextIndent">
    <w:name w:val="Body Text Indent"/>
    <w:basedOn w:val="Normal"/>
    <w:link w:val="BodyTextIndentChar"/>
    <w:pPr>
      <w:ind w:left="1134"/>
    </w:pPr>
    <w:rPr>
      <w:sz w:val="24"/>
      <w:szCs w:val="24"/>
    </w:rPr>
  </w:style>
  <w:style w:type="paragraph" w:styleId="BodyTextIndent2">
    <w:name w:val="Body Text Indent 2"/>
    <w:basedOn w:val="Normal"/>
    <w:pPr>
      <w:ind w:left="567"/>
    </w:pPr>
    <w:rPr>
      <w:i/>
      <w:iCs/>
    </w:rPr>
  </w:style>
  <w:style w:type="paragraph" w:customStyle="1" w:styleId="p7">
    <w:name w:val="p7"/>
    <w:basedOn w:val="Normal"/>
    <w:pPr>
      <w:widowControl w:val="0"/>
      <w:tabs>
        <w:tab w:val="left" w:pos="1460"/>
      </w:tabs>
      <w:autoSpaceDE w:val="0"/>
      <w:autoSpaceDN w:val="0"/>
      <w:spacing w:before="0" w:line="280" w:lineRule="atLeast"/>
      <w:ind w:hanging="720"/>
    </w:pPr>
    <w:rPr>
      <w:rFonts w:ascii="Times New Roman" w:hAnsi="Times New Roman" w:cs="Times New Roman"/>
      <w:sz w:val="24"/>
      <w:szCs w:val="24"/>
      <w:lang w:val="en-US" w:eastAsia="en-US"/>
    </w:rPr>
  </w:style>
  <w:style w:type="paragraph" w:customStyle="1" w:styleId="CommitteeName">
    <w:name w:val="Committee Name"/>
    <w:basedOn w:val="Normal"/>
    <w:pPr>
      <w:spacing w:after="240"/>
      <w:jc w:val="center"/>
    </w:pPr>
    <w:rPr>
      <w:b/>
      <w:bCs/>
      <w:sz w:val="36"/>
      <w:szCs w:val="36"/>
    </w:rPr>
  </w:style>
  <w:style w:type="paragraph" w:styleId="BalloonText">
    <w:name w:val="Balloon Text"/>
    <w:basedOn w:val="Normal"/>
    <w:semiHidden/>
    <w:rsid w:val="00F97019"/>
    <w:rPr>
      <w:rFonts w:ascii="Tahoma" w:hAnsi="Tahoma"/>
      <w:sz w:val="16"/>
      <w:szCs w:val="16"/>
    </w:rPr>
  </w:style>
  <w:style w:type="paragraph" w:customStyle="1" w:styleId="NumberedPara">
    <w:name w:val="NumberedPara"/>
    <w:basedOn w:val="Normal"/>
    <w:qFormat/>
    <w:rsid w:val="008B127C"/>
    <w:pPr>
      <w:ind w:left="567" w:hanging="567"/>
    </w:pPr>
    <w:rPr>
      <w:rFonts w:eastAsia="Calibri" w:cs="Times New Roman"/>
      <w:sz w:val="22"/>
      <w:szCs w:val="22"/>
      <w:lang w:eastAsia="en-US"/>
    </w:rPr>
  </w:style>
  <w:style w:type="character" w:styleId="CommentReference">
    <w:name w:val="annotation reference"/>
    <w:semiHidden/>
    <w:rsid w:val="00623FA5"/>
    <w:rPr>
      <w:sz w:val="16"/>
      <w:szCs w:val="16"/>
    </w:rPr>
  </w:style>
  <w:style w:type="paragraph" w:styleId="CommentText">
    <w:name w:val="annotation text"/>
    <w:basedOn w:val="Normal"/>
    <w:semiHidden/>
    <w:rsid w:val="00623FA5"/>
  </w:style>
  <w:style w:type="paragraph" w:styleId="CommentSubject">
    <w:name w:val="annotation subject"/>
    <w:basedOn w:val="CommentText"/>
    <w:next w:val="CommentText"/>
    <w:semiHidden/>
    <w:rsid w:val="00623FA5"/>
    <w:rPr>
      <w:b/>
      <w:bCs/>
    </w:rPr>
  </w:style>
  <w:style w:type="character" w:customStyle="1" w:styleId="Heading2Char">
    <w:name w:val="Heading 2 Char"/>
    <w:link w:val="Heading2"/>
    <w:rsid w:val="00AD1751"/>
    <w:rPr>
      <w:rFonts w:ascii="Arial" w:hAnsi="Arial" w:cs="Arial"/>
      <w:sz w:val="24"/>
      <w:szCs w:val="24"/>
    </w:rPr>
  </w:style>
  <w:style w:type="character" w:customStyle="1" w:styleId="Heading3Char">
    <w:name w:val="Heading 3 Char"/>
    <w:link w:val="Heading3"/>
    <w:rsid w:val="00DE22DE"/>
    <w:rPr>
      <w:rFonts w:ascii="Arial" w:hAnsi="Arial" w:cs="Arial"/>
      <w:sz w:val="22"/>
      <w:szCs w:val="22"/>
    </w:rPr>
  </w:style>
  <w:style w:type="character" w:customStyle="1" w:styleId="BodyTextIndentChar">
    <w:name w:val="Body Text Indent Char"/>
    <w:link w:val="BodyTextIndent"/>
    <w:rsid w:val="00DE22DE"/>
    <w:rPr>
      <w:rFonts w:ascii="Arial" w:hAnsi="Arial" w:cs="Arial"/>
      <w:sz w:val="24"/>
      <w:szCs w:val="24"/>
    </w:rPr>
  </w:style>
  <w:style w:type="table" w:styleId="TableGrid">
    <w:name w:val="Table Grid"/>
    <w:basedOn w:val="TableNormal"/>
    <w:uiPriority w:val="59"/>
    <w:rsid w:val="009F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775"/>
    <w:pPr>
      <w:spacing w:before="0"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E43A72"/>
    <w:rPr>
      <w:color w:val="0563C1"/>
      <w:u w:val="single"/>
    </w:rPr>
  </w:style>
  <w:style w:type="paragraph" w:customStyle="1" w:styleId="paragraph">
    <w:name w:val="paragraph"/>
    <w:basedOn w:val="Normal"/>
    <w:rsid w:val="005C3EB9"/>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C3EB9"/>
  </w:style>
  <w:style w:type="character" w:customStyle="1" w:styleId="eop">
    <w:name w:val="eop"/>
    <w:basedOn w:val="DefaultParagraphFont"/>
    <w:rsid w:val="005C3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pem.ac.uk/about/equality-diversity-and-inclu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IPEM\EGB\PoliciesAndProceduresManual\New%202002%2011%2009\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SharedWithUsers xmlns="b7bd1ed6-a1ed-4b79-a60a-fb8a6161f1e8">
      <UserInfo>
        <DisplayName>Jenny McGuire</DisplayName>
        <AccountId>515</AccountId>
        <AccountType/>
      </UserInfo>
      <UserInfo>
        <DisplayName>Chris Watt</DisplayName>
        <AccountId>763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0" ma:contentTypeDescription="Create a new document." ma:contentTypeScope="" ma:versionID="2c0c4c6baf94d60477c99a40feb5b3f4">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12cf9156d74908d2d01598b43a0c8721"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36BE6-41C6-4C69-9FA3-27AA2C4B7E75}">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2.xml><?xml version="1.0" encoding="utf-8"?>
<ds:datastoreItem xmlns:ds="http://schemas.openxmlformats.org/officeDocument/2006/customXml" ds:itemID="{C17FCC13-F437-4AC7-A669-DAC601580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630F6-7106-47BF-8519-7BCA4C271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 manual.dot</Template>
  <TotalTime>3</TotalTime>
  <Pages>2</Pages>
  <Words>488</Words>
  <Characters>2607</Characters>
  <Application>Microsoft Office Word</Application>
  <DocSecurity>0</DocSecurity>
  <Lines>65</Lines>
  <Paragraphs>32</Paragraphs>
  <ScaleCrop>false</ScaleCrop>
  <HeadingPairs>
    <vt:vector size="2" baseType="variant">
      <vt:variant>
        <vt:lpstr>Title</vt:lpstr>
      </vt:variant>
      <vt:variant>
        <vt:i4>1</vt:i4>
      </vt:variant>
    </vt:vector>
  </HeadingPairs>
  <TitlesOfParts>
    <vt:vector size="1" baseType="lpstr">
      <vt:lpstr>4</vt:lpstr>
    </vt:vector>
  </TitlesOfParts>
  <Company>UCL Hospitals, LONDON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ostro</dc:creator>
  <cp:lastModifiedBy>Chris Watt</cp:lastModifiedBy>
  <cp:revision>3</cp:revision>
  <cp:lastPrinted>2011-09-15T14:37:00Z</cp:lastPrinted>
  <dcterms:created xsi:type="dcterms:W3CDTF">2026-03-25T10:52:00Z</dcterms:created>
  <dcterms:modified xsi:type="dcterms:W3CDTF">2026-03-25T10:53:00Z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