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8039A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Open day for those interested in applying for the   Scientist Training Programme (STP) in</w:t>
      </w:r>
    </w:p>
    <w:p w14:paraId="5DCF0AED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</w:p>
    <w:p w14:paraId="6AE31A16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</w:p>
    <w:p w14:paraId="256C9EBA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Medical Physics  </w:t>
      </w:r>
    </w:p>
    <w:p w14:paraId="766BF1EC" w14:textId="77777777" w:rsidR="003A724E" w:rsidRDefault="003A724E" w:rsidP="003A724E">
      <w:pPr>
        <w:rPr>
          <w:rFonts w:ascii="Arial" w:hAnsi="Arial" w:cs="Arial"/>
          <w:b/>
          <w:i/>
          <w:sz w:val="28"/>
          <w:szCs w:val="28"/>
        </w:rPr>
      </w:pPr>
    </w:p>
    <w:p w14:paraId="262CD74F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  <w:r w:rsidRPr="00211D55">
        <w:rPr>
          <w:rFonts w:ascii="Arial" w:hAnsi="Arial" w:cs="Arial"/>
          <w:b/>
          <w:sz w:val="40"/>
          <w:szCs w:val="40"/>
        </w:rPr>
        <w:t>Or</w:t>
      </w:r>
    </w:p>
    <w:p w14:paraId="214CACD2" w14:textId="77777777" w:rsidR="003A724E" w:rsidRPr="00211D55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</w:p>
    <w:p w14:paraId="158EB3D5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  <w:r w:rsidRPr="00211D55">
        <w:rPr>
          <w:rFonts w:ascii="Arial" w:hAnsi="Arial" w:cs="Arial"/>
          <w:b/>
          <w:sz w:val="40"/>
          <w:szCs w:val="40"/>
        </w:rPr>
        <w:t>Clinical Engineering</w:t>
      </w:r>
    </w:p>
    <w:p w14:paraId="1E95A70E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</w:p>
    <w:p w14:paraId="6E369229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  <w:r w:rsidRPr="00211D55">
        <w:rPr>
          <w:rFonts w:ascii="Arial" w:hAnsi="Arial" w:cs="Arial"/>
          <w:b/>
          <w:sz w:val="40"/>
          <w:szCs w:val="40"/>
        </w:rPr>
        <w:t>Or</w:t>
      </w:r>
    </w:p>
    <w:p w14:paraId="3E921313" w14:textId="77777777" w:rsidR="003A724E" w:rsidRPr="00211D55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</w:p>
    <w:p w14:paraId="04F29433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  <w:r w:rsidRPr="00211D55">
        <w:rPr>
          <w:rFonts w:ascii="Arial" w:hAnsi="Arial" w:cs="Arial"/>
          <w:b/>
          <w:sz w:val="40"/>
          <w:szCs w:val="40"/>
        </w:rPr>
        <w:t xml:space="preserve">Clinical </w:t>
      </w:r>
      <w:r>
        <w:rPr>
          <w:rFonts w:ascii="Arial" w:hAnsi="Arial" w:cs="Arial"/>
          <w:b/>
          <w:sz w:val="40"/>
          <w:szCs w:val="40"/>
        </w:rPr>
        <w:t>Scientific Computing</w:t>
      </w:r>
    </w:p>
    <w:p w14:paraId="692C2943" w14:textId="77777777" w:rsidR="003A724E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</w:p>
    <w:p w14:paraId="5E37ED25" w14:textId="77777777" w:rsidR="003A724E" w:rsidRDefault="003A724E" w:rsidP="003A724E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22917D4F" w14:textId="77777777" w:rsidR="003A724E" w:rsidRDefault="003A724E" w:rsidP="003A724E">
      <w:pPr>
        <w:rPr>
          <w:rFonts w:ascii="Arial" w:hAnsi="Arial" w:cs="Arial"/>
          <w:b/>
          <w:i/>
          <w:sz w:val="28"/>
          <w:szCs w:val="28"/>
        </w:rPr>
      </w:pPr>
    </w:p>
    <w:p w14:paraId="42810382" w14:textId="77777777" w:rsidR="003A724E" w:rsidRPr="000C6D58" w:rsidRDefault="003A724E" w:rsidP="003A724E">
      <w:pPr>
        <w:rPr>
          <w:rFonts w:ascii="Arial" w:hAnsi="Arial" w:cs="Arial"/>
          <w:b/>
          <w:i/>
          <w:sz w:val="28"/>
          <w:szCs w:val="28"/>
        </w:rPr>
      </w:pPr>
    </w:p>
    <w:p w14:paraId="6A707AD3" w14:textId="77777777" w:rsidR="003A724E" w:rsidRDefault="003A724E" w:rsidP="003A724E">
      <w:pPr>
        <w:ind w:left="7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Online meeting presented by The South London Medical physics and Clinical Engineering STP Training consortium.</w:t>
      </w:r>
    </w:p>
    <w:p w14:paraId="7824E05E" w14:textId="77777777" w:rsidR="003A724E" w:rsidRDefault="003A724E" w:rsidP="003A724E">
      <w:pPr>
        <w:ind w:left="720"/>
        <w:rPr>
          <w:rFonts w:ascii="Arial" w:hAnsi="Arial" w:cs="Arial"/>
          <w:b/>
          <w:sz w:val="40"/>
          <w:szCs w:val="40"/>
        </w:rPr>
      </w:pPr>
    </w:p>
    <w:p w14:paraId="39C06FAF" w14:textId="77777777" w:rsidR="003A724E" w:rsidRDefault="003A724E" w:rsidP="003A724E">
      <w:pPr>
        <w:ind w:left="720"/>
        <w:rPr>
          <w:rFonts w:ascii="Arial" w:hAnsi="Arial" w:cs="Arial"/>
          <w:b/>
          <w:sz w:val="40"/>
          <w:szCs w:val="40"/>
        </w:rPr>
      </w:pPr>
    </w:p>
    <w:p w14:paraId="26895807" w14:textId="77777777" w:rsidR="003A724E" w:rsidRDefault="003A724E" w:rsidP="003A724E">
      <w:pPr>
        <w:ind w:left="720"/>
        <w:rPr>
          <w:rFonts w:ascii="Arial" w:hAnsi="Arial" w:cs="Arial"/>
          <w:b/>
          <w:sz w:val="40"/>
          <w:szCs w:val="40"/>
        </w:rPr>
      </w:pPr>
    </w:p>
    <w:p w14:paraId="7E02DB02" w14:textId="18E398DC" w:rsidR="003A724E" w:rsidRPr="000C6D58" w:rsidRDefault="003A724E" w:rsidP="003A724E">
      <w:pPr>
        <w:ind w:left="7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Saturday 1</w:t>
      </w:r>
      <w:r>
        <w:rPr>
          <w:rFonts w:ascii="Arial" w:hAnsi="Arial" w:cs="Arial"/>
          <w:b/>
          <w:sz w:val="40"/>
          <w:szCs w:val="40"/>
        </w:rPr>
        <w:t>7</w:t>
      </w:r>
      <w:r>
        <w:rPr>
          <w:rFonts w:ascii="Arial" w:hAnsi="Arial" w:cs="Arial"/>
          <w:b/>
          <w:sz w:val="40"/>
          <w:szCs w:val="40"/>
        </w:rPr>
        <w:t>th January 202</w:t>
      </w:r>
      <w:r>
        <w:rPr>
          <w:rFonts w:ascii="Arial" w:hAnsi="Arial" w:cs="Arial"/>
          <w:b/>
          <w:sz w:val="40"/>
          <w:szCs w:val="40"/>
        </w:rPr>
        <w:t>6</w:t>
      </w:r>
      <w:r>
        <w:rPr>
          <w:rFonts w:ascii="Arial" w:hAnsi="Arial" w:cs="Arial"/>
          <w:b/>
          <w:sz w:val="40"/>
          <w:szCs w:val="40"/>
        </w:rPr>
        <w:t xml:space="preserve"> 10.00 – 12.00</w:t>
      </w:r>
    </w:p>
    <w:p w14:paraId="4E98CD18" w14:textId="77777777" w:rsidR="003A724E" w:rsidRDefault="003A724E" w:rsidP="003A724E">
      <w:pPr>
        <w:rPr>
          <w:rFonts w:ascii="Arial" w:hAnsi="Arial" w:cs="Arial"/>
          <w:b/>
          <w:color w:val="3366FF"/>
          <w:sz w:val="36"/>
          <w:szCs w:val="36"/>
        </w:rPr>
      </w:pPr>
    </w:p>
    <w:p w14:paraId="5700E4D0" w14:textId="77777777" w:rsidR="003A724E" w:rsidRDefault="003A724E" w:rsidP="003A724E">
      <w:pPr>
        <w:rPr>
          <w:rFonts w:ascii="Arial" w:hAnsi="Arial" w:cs="Arial"/>
          <w:b/>
          <w:sz w:val="32"/>
          <w:szCs w:val="32"/>
        </w:rPr>
      </w:pPr>
    </w:p>
    <w:p w14:paraId="5856EA42" w14:textId="77777777" w:rsidR="003A724E" w:rsidRDefault="003A724E" w:rsidP="003A724E">
      <w:pPr>
        <w:rPr>
          <w:rFonts w:ascii="Arial" w:hAnsi="Arial" w:cs="Arial"/>
          <w:b/>
          <w:color w:val="3366FF"/>
          <w:sz w:val="36"/>
          <w:szCs w:val="36"/>
        </w:rPr>
      </w:pPr>
    </w:p>
    <w:p w14:paraId="1965D8FF" w14:textId="6E6BE113" w:rsidR="003A724E" w:rsidRPr="00211D55" w:rsidRDefault="003A724E" w:rsidP="003A724E">
      <w:pPr>
        <w:jc w:val="center"/>
        <w:rPr>
          <w:rFonts w:ascii="Arial" w:hAnsi="Arial" w:cs="Arial"/>
          <w:b/>
          <w:sz w:val="40"/>
          <w:szCs w:val="40"/>
        </w:rPr>
      </w:pPr>
      <w:r w:rsidRPr="00211D55">
        <w:rPr>
          <w:rFonts w:ascii="Arial" w:hAnsi="Arial" w:cs="Arial"/>
          <w:b/>
          <w:sz w:val="40"/>
          <w:szCs w:val="40"/>
        </w:rPr>
        <w:t xml:space="preserve">Please contact </w:t>
      </w:r>
      <w:r>
        <w:rPr>
          <w:rFonts w:ascii="Arial" w:hAnsi="Arial" w:cs="Arial"/>
          <w:b/>
          <w:sz w:val="40"/>
          <w:szCs w:val="40"/>
        </w:rPr>
        <w:t>Gill Clarke</w:t>
      </w:r>
      <w:r w:rsidRPr="00211D55">
        <w:rPr>
          <w:rFonts w:ascii="Arial" w:hAnsi="Arial" w:cs="Arial"/>
          <w:b/>
          <w:sz w:val="40"/>
          <w:szCs w:val="40"/>
        </w:rPr>
        <w:t xml:space="preserve"> to book a place</w:t>
      </w:r>
    </w:p>
    <w:p w14:paraId="42D3DB4B" w14:textId="6F55F735" w:rsidR="001F0B2A" w:rsidRDefault="003A724E" w:rsidP="003A724E">
      <w:pPr>
        <w:jc w:val="center"/>
      </w:pPr>
      <w:r w:rsidRPr="00211D55">
        <w:rPr>
          <w:rFonts w:ascii="Arial" w:hAnsi="Arial" w:cs="Arial"/>
          <w:b/>
          <w:sz w:val="40"/>
          <w:szCs w:val="40"/>
        </w:rPr>
        <w:t>(</w:t>
      </w:r>
      <w:r>
        <w:rPr>
          <w:rFonts w:ascii="Arial" w:hAnsi="Arial" w:cs="Arial"/>
          <w:b/>
          <w:sz w:val="40"/>
          <w:szCs w:val="40"/>
        </w:rPr>
        <w:t>g.clarke</w:t>
      </w:r>
      <w:r w:rsidRPr="00211D55">
        <w:rPr>
          <w:rFonts w:ascii="Arial" w:hAnsi="Arial" w:cs="Arial"/>
          <w:b/>
          <w:sz w:val="40"/>
          <w:szCs w:val="40"/>
        </w:rPr>
        <w:t>@</w:t>
      </w:r>
      <w:r>
        <w:rPr>
          <w:rFonts w:ascii="Arial" w:hAnsi="Arial" w:cs="Arial"/>
          <w:b/>
          <w:sz w:val="40"/>
          <w:szCs w:val="40"/>
        </w:rPr>
        <w:t>nhs.net</w:t>
      </w:r>
      <w:r w:rsidRPr="00211D55">
        <w:rPr>
          <w:rFonts w:ascii="Arial" w:hAnsi="Arial" w:cs="Arial"/>
          <w:b/>
          <w:sz w:val="40"/>
          <w:szCs w:val="40"/>
        </w:rPr>
        <w:t>)</w:t>
      </w:r>
    </w:p>
    <w:p w14:paraId="5490997F" w14:textId="77777777" w:rsidR="001F0B2A" w:rsidRDefault="001F0B2A" w:rsidP="006C0ADB"/>
    <w:sectPr w:rsidR="001F0B2A" w:rsidSect="001F0B2A">
      <w:headerReference w:type="default" r:id="rId1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62AF8" w14:textId="77777777" w:rsidR="003A724E" w:rsidRDefault="003A724E" w:rsidP="00855A45">
      <w:r>
        <w:separator/>
      </w:r>
    </w:p>
  </w:endnote>
  <w:endnote w:type="continuationSeparator" w:id="0">
    <w:p w14:paraId="1948DAED" w14:textId="77777777" w:rsidR="003A724E" w:rsidRDefault="003A724E" w:rsidP="00855A45">
      <w:r>
        <w:continuationSeparator/>
      </w:r>
    </w:p>
  </w:endnote>
  <w:endnote w:type="continuationNotice" w:id="1">
    <w:p w14:paraId="7048E629" w14:textId="77777777" w:rsidR="003A724E" w:rsidRDefault="003A72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19227" w14:textId="77777777" w:rsidR="003A724E" w:rsidRDefault="003A724E" w:rsidP="00855A45">
      <w:r>
        <w:separator/>
      </w:r>
    </w:p>
  </w:footnote>
  <w:footnote w:type="continuationSeparator" w:id="0">
    <w:p w14:paraId="6B047E0E" w14:textId="77777777" w:rsidR="003A724E" w:rsidRDefault="003A724E" w:rsidP="00855A45">
      <w:r>
        <w:continuationSeparator/>
      </w:r>
    </w:p>
  </w:footnote>
  <w:footnote w:type="continuationNotice" w:id="1">
    <w:p w14:paraId="02E8D8E6" w14:textId="77777777" w:rsidR="003A724E" w:rsidRDefault="003A72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D6824" w14:textId="77777777" w:rsidR="001F0B2A" w:rsidRDefault="001F0B2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52668F4" wp14:editId="4D9531A8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3035" cy="10059035"/>
          <wp:effectExtent l="0" t="0" r="0" b="0"/>
          <wp:wrapNone/>
          <wp:docPr id="210828079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8425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59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F0C6E"/>
    <w:multiLevelType w:val="hybridMultilevel"/>
    <w:tmpl w:val="309401BC"/>
    <w:lvl w:ilvl="0" w:tplc="D388AF00">
      <w:start w:val="1"/>
      <w:numFmt w:val="bullet"/>
      <w:lvlText w:val="+"/>
      <w:lvlJc w:val="left"/>
      <w:pPr>
        <w:ind w:left="360" w:hanging="360"/>
      </w:pPr>
      <w:rPr>
        <w:rFonts w:ascii="Aptos" w:hAnsi="Apto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CB5290"/>
    <w:multiLevelType w:val="hybridMultilevel"/>
    <w:tmpl w:val="B2BC845C"/>
    <w:lvl w:ilvl="0" w:tplc="27B22CEC">
      <w:start w:val="1"/>
      <w:numFmt w:val="bullet"/>
      <w:pStyle w:val="Heading2"/>
      <w:lvlText w:val="+"/>
      <w:lvlJc w:val="left"/>
      <w:pPr>
        <w:ind w:left="450" w:hanging="360"/>
      </w:pPr>
      <w:rPr>
        <w:rFonts w:ascii="Aptos" w:hAnsi="Apto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4539604">
    <w:abstractNumId w:val="0"/>
  </w:num>
  <w:num w:numId="2" w16cid:durableId="1561138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24E"/>
    <w:rsid w:val="000411D6"/>
    <w:rsid w:val="00055A12"/>
    <w:rsid w:val="00087F43"/>
    <w:rsid w:val="000B0615"/>
    <w:rsid w:val="00105335"/>
    <w:rsid w:val="001F0B2A"/>
    <w:rsid w:val="002F0F1D"/>
    <w:rsid w:val="00337E4B"/>
    <w:rsid w:val="003A724E"/>
    <w:rsid w:val="0043278C"/>
    <w:rsid w:val="00433C45"/>
    <w:rsid w:val="00523F46"/>
    <w:rsid w:val="0055692A"/>
    <w:rsid w:val="005D4155"/>
    <w:rsid w:val="006802DF"/>
    <w:rsid w:val="006C0ADB"/>
    <w:rsid w:val="00730B3D"/>
    <w:rsid w:val="00731635"/>
    <w:rsid w:val="007707BE"/>
    <w:rsid w:val="00855A45"/>
    <w:rsid w:val="00872DE5"/>
    <w:rsid w:val="008C72BC"/>
    <w:rsid w:val="00946924"/>
    <w:rsid w:val="009C131F"/>
    <w:rsid w:val="00AF27E7"/>
    <w:rsid w:val="00C624AC"/>
    <w:rsid w:val="00D60B95"/>
    <w:rsid w:val="00D70470"/>
    <w:rsid w:val="00DB5CC7"/>
    <w:rsid w:val="00E84F2B"/>
    <w:rsid w:val="00EA3D50"/>
    <w:rsid w:val="00F141DD"/>
    <w:rsid w:val="00FE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FC71A7"/>
  <w15:chartTrackingRefBased/>
  <w15:docId w15:val="{AC5A4137-D987-4AC2-853D-42915F3F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24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27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278C"/>
    <w:pPr>
      <w:keepNext/>
      <w:keepLines/>
      <w:numPr>
        <w:numId w:val="2"/>
      </w:numPr>
      <w:spacing w:before="160" w:after="80"/>
      <w:outlineLvl w:val="1"/>
    </w:pPr>
    <w:rPr>
      <w:rFonts w:asciiTheme="majorHAnsi" w:eastAsiaTheme="majorEastAsia" w:hAnsiTheme="majorHAnsi" w:cstheme="majorBidi"/>
      <w:b/>
      <w:color w:val="000000" w:themeColor="text1"/>
      <w:kern w:val="2"/>
      <w:sz w:val="36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qFormat/>
    <w:rsid w:val="00731635"/>
    <w:pPr>
      <w:keepNext/>
      <w:keepLines/>
      <w:spacing w:before="160" w:after="80"/>
      <w:ind w:left="720"/>
      <w:contextualSpacing/>
      <w:outlineLvl w:val="2"/>
    </w:pPr>
    <w:rPr>
      <w:rFonts w:asciiTheme="minorHAnsi" w:eastAsiaTheme="majorEastAsia" w:hAnsiTheme="minorHAnsi" w:cstheme="majorBidi"/>
      <w:b/>
      <w:color w:val="000000" w:themeColor="text1"/>
      <w:kern w:val="2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278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278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278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278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278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278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7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31635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31635"/>
    <w:rPr>
      <w:rFonts w:eastAsiaTheme="majorEastAsia" w:cstheme="majorBidi"/>
      <w:b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7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7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7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7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7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7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27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32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163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000000" w:themeColor="text1"/>
      <w:kern w:val="2"/>
      <w:sz w:val="36"/>
      <w:szCs w:val="36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1635"/>
    <w:rPr>
      <w:rFonts w:eastAsiaTheme="majorEastAsia" w:cstheme="majorBidi"/>
      <w:color w:val="000000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327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16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4327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327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327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316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43278C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semiHidden/>
    <w:rsid w:val="0043278C"/>
    <w:rPr>
      <w:rFonts w:asciiTheme="minorHAnsi" w:hAnsiTheme="minorHAnsi"/>
      <w:b/>
      <w:bCs/>
      <w:caps/>
      <w:smallCaps w:val="0"/>
      <w:sz w:val="22"/>
    </w:rPr>
  </w:style>
  <w:style w:type="character" w:customStyle="1" w:styleId="normaltextrun">
    <w:name w:val="normaltextrun"/>
    <w:basedOn w:val="DefaultParagraphFont"/>
    <w:semiHidden/>
    <w:rsid w:val="0043278C"/>
  </w:style>
  <w:style w:type="character" w:customStyle="1" w:styleId="eop">
    <w:name w:val="eop"/>
    <w:basedOn w:val="DefaultParagraphFont"/>
    <w:semiHidden/>
    <w:rsid w:val="0043278C"/>
  </w:style>
  <w:style w:type="paragraph" w:customStyle="1" w:styleId="Name">
    <w:name w:val="Name"/>
    <w:basedOn w:val="Subtitle"/>
    <w:link w:val="NameChar"/>
    <w:qFormat/>
    <w:rsid w:val="00731635"/>
    <w:pPr>
      <w:spacing w:line="192" w:lineRule="auto"/>
    </w:pPr>
    <w:rPr>
      <w:rFonts w:asciiTheme="majorHAnsi" w:hAnsiTheme="majorHAnsi"/>
      <w:b/>
      <w:bCs/>
      <w:color w:val="auto"/>
      <w:spacing w:val="-10"/>
      <w:kern w:val="28"/>
      <w:sz w:val="84"/>
      <w:szCs w:val="84"/>
    </w:rPr>
  </w:style>
  <w:style w:type="character" w:customStyle="1" w:styleId="NameChar">
    <w:name w:val="Name Char"/>
    <w:basedOn w:val="SubtitleChar"/>
    <w:link w:val="Name"/>
    <w:rsid w:val="00731635"/>
    <w:rPr>
      <w:rFonts w:asciiTheme="majorHAnsi" w:eastAsiaTheme="majorEastAsia" w:hAnsiTheme="majorHAnsi" w:cstheme="majorBidi"/>
      <w:b/>
      <w:bCs/>
      <w:color w:val="000000" w:themeColor="text1"/>
      <w:spacing w:val="-10"/>
      <w:kern w:val="28"/>
      <w:sz w:val="84"/>
      <w:szCs w:val="84"/>
    </w:rPr>
  </w:style>
  <w:style w:type="paragraph" w:customStyle="1" w:styleId="RightSideList">
    <w:name w:val="Right Side List"/>
    <w:basedOn w:val="Normal"/>
    <w:link w:val="RightSideListChar"/>
    <w:semiHidden/>
    <w:qFormat/>
    <w:rsid w:val="0043278C"/>
    <w:pPr>
      <w:ind w:left="720"/>
      <w:contextualSpacing/>
    </w:pPr>
    <w:rPr>
      <w:color w:val="000000" w:themeColor="text1"/>
    </w:rPr>
  </w:style>
  <w:style w:type="character" w:customStyle="1" w:styleId="RightSideListChar">
    <w:name w:val="Right Side List Char"/>
    <w:basedOn w:val="DefaultParagraphFont"/>
    <w:link w:val="RightSideList"/>
    <w:semiHidden/>
    <w:rsid w:val="00731635"/>
    <w:rPr>
      <w:color w:val="000000" w:themeColor="text1"/>
    </w:rPr>
  </w:style>
  <w:style w:type="paragraph" w:styleId="Header">
    <w:name w:val="header"/>
    <w:basedOn w:val="Normal"/>
    <w:link w:val="HeaderChar"/>
    <w:uiPriority w:val="99"/>
    <w:semiHidden/>
    <w:rsid w:val="0043278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31635"/>
  </w:style>
  <w:style w:type="character" w:styleId="Hyperlink">
    <w:name w:val="Hyperlink"/>
    <w:basedOn w:val="DefaultParagraphFont"/>
    <w:uiPriority w:val="99"/>
    <w:unhideWhenUsed/>
    <w:rsid w:val="004327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78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855A4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1635"/>
  </w:style>
  <w:style w:type="character" w:styleId="CommentReference">
    <w:name w:val="annotation reference"/>
    <w:basedOn w:val="DefaultParagraphFont"/>
    <w:uiPriority w:val="99"/>
    <w:semiHidden/>
    <w:unhideWhenUsed/>
    <w:rsid w:val="008C7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C72BC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:lang w:val="en-US"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6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2BC"/>
    <w:rPr>
      <w:b/>
      <w:bCs/>
      <w:color w:val="FFFFFF" w:themeColor="background1"/>
      <w:sz w:val="20"/>
      <w:szCs w:val="20"/>
    </w:rPr>
  </w:style>
  <w:style w:type="paragraph" w:styleId="NormalIndent">
    <w:name w:val="Normal Indent"/>
    <w:basedOn w:val="Normal"/>
    <w:uiPriority w:val="99"/>
    <w:rsid w:val="006C0ADB"/>
    <w:pPr>
      <w:spacing w:after="160"/>
      <w:ind w:left="720"/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paragraph" w:styleId="List">
    <w:name w:val="List"/>
    <w:basedOn w:val="Normal"/>
    <w:uiPriority w:val="99"/>
    <w:rsid w:val="006C0ADB"/>
    <w:pPr>
      <w:spacing w:after="160"/>
      <w:ind w:left="1080" w:hanging="36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table" w:styleId="TableGrid">
    <w:name w:val="Table Grid"/>
    <w:basedOn w:val="TableNormal"/>
    <w:uiPriority w:val="39"/>
    <w:rsid w:val="001F0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lian%20clarke\AppData\Roaming\Microsoft\Templates\ATS%20healthcare%20resu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86D908-8586-4E3E-9C8F-6671C290E6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932D02-98E6-4C8F-AD45-6F86A17E6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0BD3B3F4-EB7D-49DE-9F3C-69492A342A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ATS healthcare resume</Template>
  <TotalTime>6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Clarke, Gillian</dc:creator>
  <cp:keywords/>
  <dc:description/>
  <cp:lastModifiedBy>CLARKE, Gill (KING'S COLLEGE HOSPITAL NHS FOUNDATION TRUST)</cp:lastModifiedBy>
  <cp:revision>1</cp:revision>
  <dcterms:created xsi:type="dcterms:W3CDTF">2025-12-17T11:15:00Z</dcterms:created>
  <dcterms:modified xsi:type="dcterms:W3CDTF">2025-12-17T11:22:00Z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